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E47A4" w14:textId="77777777" w:rsidR="00B30DE4" w:rsidRPr="009A267A" w:rsidRDefault="00B30DE4" w:rsidP="009A267A">
      <w:pPr>
        <w:pStyle w:val="a3"/>
        <w:rPr>
          <w:rFonts w:eastAsiaTheme="minorHAnsi"/>
          <w:sz w:val="28"/>
          <w:szCs w:val="28"/>
        </w:rPr>
      </w:pPr>
      <w:r w:rsidRPr="009A267A">
        <w:rPr>
          <w:rFonts w:eastAsiaTheme="minorHAnsi" w:hint="eastAsia"/>
          <w:sz w:val="28"/>
          <w:szCs w:val="28"/>
        </w:rPr>
        <w:t>公益社団法人大分市薬剤師会ウェブサイトリニューアル業務仕様書</w:t>
      </w:r>
    </w:p>
    <w:p w14:paraId="621F648C" w14:textId="77777777" w:rsidR="00B30DE4" w:rsidRPr="009A267A" w:rsidRDefault="00B30DE4" w:rsidP="009A267A">
      <w:pPr>
        <w:pStyle w:val="a3"/>
        <w:ind w:firstLineChars="100" w:firstLine="210"/>
        <w:rPr>
          <w:rFonts w:eastAsiaTheme="minorHAnsi"/>
          <w:szCs w:val="21"/>
        </w:rPr>
      </w:pPr>
      <w:r w:rsidRPr="009A267A">
        <w:rPr>
          <w:rFonts w:eastAsiaTheme="minorHAnsi" w:hint="eastAsia"/>
          <w:szCs w:val="21"/>
        </w:rPr>
        <w:t>本仕様書は、公益社団法人大分市薬剤師会（以下「当会」という。）が委託するウェブサイトリニューアル業務について手順と内容を定める。本仕様書に基づき、受託業者（以下「受託者」という。）は円滑に業務を履行するものとする。なお、仕様に定められた業務を遂行するにあたり、これに付随しておこる必要な業務については、契約金額の範囲内で実施するものとする。</w:t>
      </w:r>
    </w:p>
    <w:p w14:paraId="6961465E" w14:textId="77777777" w:rsidR="00B30DE4" w:rsidRPr="009A267A" w:rsidRDefault="00B30DE4" w:rsidP="009A267A">
      <w:pPr>
        <w:pStyle w:val="a3"/>
        <w:rPr>
          <w:rFonts w:eastAsiaTheme="minorHAnsi" w:cs="Arial"/>
          <w:szCs w:val="21"/>
        </w:rPr>
      </w:pPr>
    </w:p>
    <w:p w14:paraId="53D5797C" w14:textId="77777777" w:rsidR="00B30DE4" w:rsidRPr="009A267A" w:rsidRDefault="00B30DE4" w:rsidP="009A267A">
      <w:pPr>
        <w:pStyle w:val="a3"/>
        <w:rPr>
          <w:rFonts w:eastAsiaTheme="minorHAnsi" w:cs="ＭＳ ゴシック"/>
          <w:szCs w:val="21"/>
        </w:rPr>
      </w:pPr>
      <w:r w:rsidRPr="009A267A">
        <w:rPr>
          <w:rFonts w:eastAsiaTheme="minorHAnsi" w:cs="Arial"/>
          <w:szCs w:val="21"/>
        </w:rPr>
        <w:t xml:space="preserve">1. </w:t>
      </w:r>
      <w:r w:rsidRPr="009A267A">
        <w:rPr>
          <w:rFonts w:eastAsiaTheme="minorHAnsi" w:cs="ＭＳ ゴシック" w:hint="eastAsia"/>
          <w:szCs w:val="21"/>
        </w:rPr>
        <w:t>業務名称</w:t>
      </w:r>
    </w:p>
    <w:p w14:paraId="3FA2751F" w14:textId="77777777" w:rsidR="00B30DE4" w:rsidRPr="009A267A" w:rsidRDefault="00B30DE4" w:rsidP="009A267A">
      <w:pPr>
        <w:pStyle w:val="a3"/>
        <w:rPr>
          <w:rFonts w:eastAsiaTheme="minorHAnsi"/>
          <w:szCs w:val="21"/>
        </w:rPr>
      </w:pPr>
      <w:r w:rsidRPr="009A267A">
        <w:rPr>
          <w:rFonts w:eastAsiaTheme="minorHAnsi" w:hint="eastAsia"/>
          <w:szCs w:val="21"/>
        </w:rPr>
        <w:t>公益社団法人大分市薬剤師会ウェブサイトリニューアル業務</w:t>
      </w:r>
    </w:p>
    <w:p w14:paraId="5673EF64" w14:textId="77777777" w:rsidR="00B30DE4" w:rsidRPr="009A267A" w:rsidRDefault="00B30DE4" w:rsidP="009A267A">
      <w:pPr>
        <w:pStyle w:val="a3"/>
        <w:rPr>
          <w:rFonts w:eastAsiaTheme="minorHAnsi" w:cs="Arial"/>
          <w:szCs w:val="21"/>
        </w:rPr>
      </w:pPr>
    </w:p>
    <w:p w14:paraId="38B3B3F5" w14:textId="77777777" w:rsidR="00B30DE4" w:rsidRPr="009A267A" w:rsidRDefault="00B30DE4" w:rsidP="009A267A">
      <w:pPr>
        <w:pStyle w:val="a3"/>
        <w:rPr>
          <w:rFonts w:eastAsiaTheme="minorHAnsi" w:cs="ＭＳ ゴシック"/>
          <w:szCs w:val="21"/>
        </w:rPr>
      </w:pPr>
      <w:r w:rsidRPr="009A267A">
        <w:rPr>
          <w:rFonts w:eastAsiaTheme="minorHAnsi" w:cs="Arial"/>
          <w:szCs w:val="21"/>
        </w:rPr>
        <w:t xml:space="preserve">2. </w:t>
      </w:r>
      <w:r w:rsidRPr="009A267A">
        <w:rPr>
          <w:rFonts w:eastAsiaTheme="minorHAnsi" w:cs="ＭＳ ゴシック" w:hint="eastAsia"/>
          <w:szCs w:val="21"/>
        </w:rPr>
        <w:t>委託期間</w:t>
      </w:r>
    </w:p>
    <w:p w14:paraId="610B95AB" w14:textId="44945FE6" w:rsidR="00B30DE4" w:rsidRPr="009D3DCA" w:rsidRDefault="00B30DE4" w:rsidP="009A267A">
      <w:pPr>
        <w:pStyle w:val="a3"/>
        <w:rPr>
          <w:rFonts w:eastAsiaTheme="minorHAnsi"/>
          <w:szCs w:val="21"/>
        </w:rPr>
      </w:pPr>
      <w:r w:rsidRPr="009D3DCA">
        <w:rPr>
          <w:rFonts w:eastAsiaTheme="minorHAnsi" w:hint="eastAsia"/>
          <w:szCs w:val="21"/>
        </w:rPr>
        <w:t>契約締結日から</w:t>
      </w:r>
      <w:r w:rsidRPr="009D3DCA">
        <w:rPr>
          <w:rFonts w:eastAsiaTheme="minorHAnsi" w:cs="Century"/>
          <w:szCs w:val="21"/>
        </w:rPr>
        <w:t>20</w:t>
      </w:r>
      <w:r w:rsidR="00EB5CE4" w:rsidRPr="009D3DCA">
        <w:rPr>
          <w:rFonts w:eastAsiaTheme="minorHAnsi" w:cs="Century" w:hint="eastAsia"/>
          <w:szCs w:val="21"/>
        </w:rPr>
        <w:t>25</w:t>
      </w:r>
      <w:r w:rsidRPr="009D3DCA">
        <w:rPr>
          <w:rFonts w:eastAsiaTheme="minorHAnsi" w:hint="eastAsia"/>
          <w:szCs w:val="21"/>
        </w:rPr>
        <w:t>年</w:t>
      </w:r>
      <w:r w:rsidRPr="009D3DCA">
        <w:rPr>
          <w:rFonts w:eastAsiaTheme="minorHAnsi" w:cs="Century"/>
          <w:szCs w:val="21"/>
        </w:rPr>
        <w:t>3</w:t>
      </w:r>
      <w:r w:rsidRPr="009D3DCA">
        <w:rPr>
          <w:rFonts w:eastAsiaTheme="minorHAnsi" w:hint="eastAsia"/>
          <w:szCs w:val="21"/>
        </w:rPr>
        <w:t>月</w:t>
      </w:r>
      <w:r w:rsidRPr="009D3DCA">
        <w:rPr>
          <w:rFonts w:eastAsiaTheme="minorHAnsi" w:cs="Century"/>
          <w:szCs w:val="21"/>
        </w:rPr>
        <w:t>31</w:t>
      </w:r>
      <w:r w:rsidRPr="009D3DCA">
        <w:rPr>
          <w:rFonts w:eastAsiaTheme="minorHAnsi" w:hint="eastAsia"/>
          <w:szCs w:val="21"/>
        </w:rPr>
        <w:t>日まで</w:t>
      </w:r>
    </w:p>
    <w:p w14:paraId="1479AEE5" w14:textId="77777777" w:rsidR="00B30DE4" w:rsidRPr="00EB5CE4" w:rsidRDefault="00B30DE4" w:rsidP="009A267A">
      <w:pPr>
        <w:pStyle w:val="a3"/>
        <w:rPr>
          <w:rFonts w:eastAsiaTheme="minorHAnsi" w:cs="Arial"/>
          <w:szCs w:val="21"/>
        </w:rPr>
      </w:pPr>
    </w:p>
    <w:p w14:paraId="1B373EA4" w14:textId="77777777" w:rsidR="00B30DE4" w:rsidRPr="009A267A" w:rsidRDefault="00B30DE4" w:rsidP="009A267A">
      <w:pPr>
        <w:pStyle w:val="a3"/>
        <w:rPr>
          <w:rFonts w:eastAsiaTheme="minorHAnsi" w:cs="ＭＳ ゴシック"/>
          <w:szCs w:val="21"/>
        </w:rPr>
      </w:pPr>
      <w:r w:rsidRPr="009A267A">
        <w:rPr>
          <w:rFonts w:eastAsiaTheme="minorHAnsi" w:cs="Arial"/>
          <w:szCs w:val="21"/>
        </w:rPr>
        <w:t xml:space="preserve">3. </w:t>
      </w:r>
      <w:r w:rsidRPr="009A267A">
        <w:rPr>
          <w:rFonts w:eastAsiaTheme="minorHAnsi" w:cs="ＭＳ ゴシック" w:hint="eastAsia"/>
          <w:szCs w:val="21"/>
        </w:rPr>
        <w:t>ウェブサイトリニューアルの目的</w:t>
      </w:r>
    </w:p>
    <w:p w14:paraId="316ADCF1" w14:textId="06A2583C" w:rsidR="00B30DE4" w:rsidRPr="009A267A" w:rsidRDefault="00B30DE4" w:rsidP="009A267A">
      <w:pPr>
        <w:pStyle w:val="a3"/>
        <w:ind w:firstLineChars="100" w:firstLine="210"/>
        <w:rPr>
          <w:rFonts w:eastAsiaTheme="minorHAnsi"/>
          <w:szCs w:val="21"/>
        </w:rPr>
      </w:pPr>
      <w:r w:rsidRPr="009A267A">
        <w:rPr>
          <w:rFonts w:eastAsiaTheme="minorHAnsi" w:hint="eastAsia"/>
          <w:szCs w:val="21"/>
        </w:rPr>
        <w:t>当会のウェブサイトは、</w:t>
      </w:r>
      <w:r w:rsidR="00F54BFB">
        <w:rPr>
          <w:rFonts w:eastAsiaTheme="minorHAnsi" w:hint="eastAsia"/>
          <w:szCs w:val="21"/>
        </w:rPr>
        <w:t>開設</w:t>
      </w:r>
      <w:r w:rsidRPr="009A267A">
        <w:rPr>
          <w:rFonts w:eastAsiaTheme="minorHAnsi" w:hint="eastAsia"/>
          <w:szCs w:val="21"/>
        </w:rPr>
        <w:t>から</w:t>
      </w:r>
      <w:r w:rsidR="00EB5CE4">
        <w:rPr>
          <w:rFonts w:eastAsiaTheme="minorHAnsi" w:hint="eastAsia"/>
          <w:szCs w:val="21"/>
        </w:rPr>
        <w:t>およそ9</w:t>
      </w:r>
      <w:r w:rsidR="002234DD">
        <w:rPr>
          <w:rFonts w:eastAsiaTheme="minorHAnsi" w:hint="eastAsia"/>
          <w:szCs w:val="21"/>
        </w:rPr>
        <w:t>年</w:t>
      </w:r>
      <w:r w:rsidRPr="009A267A">
        <w:rPr>
          <w:rFonts w:eastAsiaTheme="minorHAnsi" w:hint="eastAsia"/>
          <w:szCs w:val="21"/>
        </w:rPr>
        <w:t>が経過しました。</w:t>
      </w:r>
      <w:r w:rsidR="00F54BFB">
        <w:rPr>
          <w:rFonts w:eastAsiaTheme="minorHAnsi" w:hint="eastAsia"/>
          <w:szCs w:val="21"/>
        </w:rPr>
        <w:t>開設</w:t>
      </w:r>
      <w:r w:rsidRPr="009A267A">
        <w:rPr>
          <w:rFonts w:eastAsiaTheme="minorHAnsi" w:hint="eastAsia"/>
          <w:szCs w:val="21"/>
        </w:rPr>
        <w:t>当時は、まだスマートフォンやタブレットの普及率は低く、ウェブサイトの閲覧は主にデスクトップやラップトップで行われていました。しかし、モバイル端末の大幅な普及により「いつでもどこでも情報を入手する」ことが当たり前になり、レスポンシブウェブデザインはもとより「モバイルファースト」を基調とした再構築が必要と考えられます。</w:t>
      </w:r>
    </w:p>
    <w:p w14:paraId="6BAAC857" w14:textId="77777777" w:rsidR="00B30DE4" w:rsidRPr="009A267A" w:rsidRDefault="00B30DE4" w:rsidP="00F54BFB">
      <w:pPr>
        <w:pStyle w:val="a3"/>
        <w:ind w:firstLineChars="100" w:firstLine="210"/>
        <w:rPr>
          <w:rFonts w:eastAsiaTheme="minorHAnsi"/>
          <w:szCs w:val="21"/>
        </w:rPr>
      </w:pPr>
      <w:r w:rsidRPr="009A267A">
        <w:rPr>
          <w:rFonts w:eastAsiaTheme="minorHAnsi" w:hint="eastAsia"/>
          <w:szCs w:val="21"/>
        </w:rPr>
        <w:t>また、閲覧環境の変化だけではなく、薬局・薬剤師を巡る環境は日々進化しており、患者のニーズや期待も変化してきています。当会にも</w:t>
      </w:r>
      <w:r w:rsidR="006A7A2D" w:rsidRPr="009A267A">
        <w:rPr>
          <w:rFonts w:eastAsiaTheme="minorHAnsi" w:hint="eastAsia"/>
          <w:szCs w:val="21"/>
        </w:rPr>
        <w:t>災害等の</w:t>
      </w:r>
      <w:r w:rsidRPr="009A267A">
        <w:rPr>
          <w:rFonts w:eastAsiaTheme="minorHAnsi" w:hint="eastAsia"/>
          <w:szCs w:val="21"/>
        </w:rPr>
        <w:t>緊急事態やパンデミックなどの医療情勢の変化に対応するため、更に深く、迅速な情報発信が求められます。</w:t>
      </w:r>
    </w:p>
    <w:p w14:paraId="11D493B1" w14:textId="77777777" w:rsidR="00B30DE4" w:rsidRPr="009A267A" w:rsidRDefault="00B30DE4" w:rsidP="00F54BFB">
      <w:pPr>
        <w:pStyle w:val="a3"/>
        <w:ind w:firstLineChars="100" w:firstLine="210"/>
        <w:rPr>
          <w:rFonts w:eastAsiaTheme="minorHAnsi"/>
          <w:szCs w:val="21"/>
        </w:rPr>
      </w:pPr>
      <w:r w:rsidRPr="009A267A">
        <w:rPr>
          <w:rFonts w:eastAsiaTheme="minorHAnsi" w:hint="eastAsia"/>
          <w:szCs w:val="21"/>
        </w:rPr>
        <w:t>そこで、患者様やそのご家族、医療従事者、一般利用者など、さまざまな方に向け、更にシンプルで分かりやすいナビゲーション、明瞭な情報の整理など、ユーザーエクスペリエンス</w:t>
      </w:r>
      <w:r w:rsidR="006A7A2D" w:rsidRPr="009A267A">
        <w:rPr>
          <w:rFonts w:eastAsiaTheme="minorHAnsi" w:hint="eastAsia"/>
          <w:szCs w:val="21"/>
        </w:rPr>
        <w:t>（ユーザー体験）</w:t>
      </w:r>
      <w:r w:rsidRPr="009A267A">
        <w:rPr>
          <w:rFonts w:eastAsiaTheme="minorHAnsi" w:hint="eastAsia"/>
          <w:szCs w:val="21"/>
        </w:rPr>
        <w:t>を重視したサイト全体の構成の見直</w:t>
      </w:r>
      <w:r w:rsidR="006A7A2D" w:rsidRPr="009A267A">
        <w:rPr>
          <w:rFonts w:eastAsiaTheme="minorHAnsi" w:hint="eastAsia"/>
          <w:szCs w:val="21"/>
        </w:rPr>
        <w:t>すことにより</w:t>
      </w:r>
      <w:r w:rsidRPr="009A267A">
        <w:rPr>
          <w:rFonts w:eastAsiaTheme="minorHAnsi" w:hint="eastAsia"/>
          <w:szCs w:val="21"/>
        </w:rPr>
        <w:t>、</w:t>
      </w:r>
      <w:r w:rsidR="006A7A2D" w:rsidRPr="009A267A">
        <w:rPr>
          <w:rFonts w:eastAsiaTheme="minorHAnsi" w:hint="eastAsia"/>
          <w:szCs w:val="21"/>
        </w:rPr>
        <w:t>薬局並びに薬剤師</w:t>
      </w:r>
      <w:r w:rsidRPr="009A267A">
        <w:rPr>
          <w:rFonts w:eastAsiaTheme="minorHAnsi" w:hint="eastAsia"/>
          <w:szCs w:val="21"/>
        </w:rPr>
        <w:t>に対する認知度、関心、理解を好意的な形で向上させること、及び「使いやすい」「見やすい」「探しやすい」を実感できるサイトへと全面的なリニューアルを行う事を目的とします。</w:t>
      </w:r>
    </w:p>
    <w:p w14:paraId="233297F0" w14:textId="77777777" w:rsidR="009A267A" w:rsidRDefault="009A267A" w:rsidP="009A267A">
      <w:pPr>
        <w:pStyle w:val="a3"/>
        <w:rPr>
          <w:rFonts w:eastAsiaTheme="minorHAnsi" w:cs="Arial"/>
          <w:szCs w:val="21"/>
        </w:rPr>
      </w:pPr>
    </w:p>
    <w:p w14:paraId="66FB9339" w14:textId="77777777" w:rsidR="00B30DE4" w:rsidRPr="009A267A" w:rsidRDefault="00B30DE4" w:rsidP="009A267A">
      <w:pPr>
        <w:pStyle w:val="a3"/>
        <w:rPr>
          <w:rFonts w:eastAsiaTheme="minorHAnsi" w:cs="ＭＳ ゴシック"/>
          <w:szCs w:val="21"/>
        </w:rPr>
      </w:pPr>
      <w:r w:rsidRPr="009A267A">
        <w:rPr>
          <w:rFonts w:eastAsiaTheme="minorHAnsi" w:cs="Arial"/>
          <w:szCs w:val="21"/>
        </w:rPr>
        <w:t xml:space="preserve">4. </w:t>
      </w:r>
      <w:r w:rsidRPr="009A267A">
        <w:rPr>
          <w:rFonts w:eastAsiaTheme="minorHAnsi" w:cs="ＭＳ ゴシック" w:hint="eastAsia"/>
          <w:szCs w:val="21"/>
        </w:rPr>
        <w:t>基本方針</w:t>
      </w:r>
    </w:p>
    <w:p w14:paraId="76D473E0" w14:textId="77777777" w:rsidR="00461B1C" w:rsidRDefault="00B30DE4" w:rsidP="009A267A">
      <w:pPr>
        <w:pStyle w:val="a3"/>
        <w:rPr>
          <w:rFonts w:eastAsiaTheme="minorHAnsi"/>
          <w:szCs w:val="21"/>
        </w:rPr>
      </w:pPr>
      <w:r w:rsidRPr="009A267A">
        <w:rPr>
          <w:rFonts w:eastAsiaTheme="minorHAnsi" w:hint="eastAsia"/>
          <w:szCs w:val="21"/>
        </w:rPr>
        <w:t>下記のリニューアル基本方針に基づいて本業務を実施すること。</w:t>
      </w:r>
    </w:p>
    <w:p w14:paraId="669DDF8F" w14:textId="0AF86EDC" w:rsidR="00B30DE4" w:rsidRPr="009A267A" w:rsidRDefault="00461B1C" w:rsidP="009A267A">
      <w:pPr>
        <w:pStyle w:val="a3"/>
        <w:rPr>
          <w:rFonts w:eastAsiaTheme="minorHAnsi"/>
          <w:szCs w:val="21"/>
        </w:rPr>
      </w:pPr>
      <w:r>
        <w:rPr>
          <w:rFonts w:eastAsiaTheme="minorHAnsi" w:hint="eastAsia"/>
          <w:szCs w:val="21"/>
        </w:rPr>
        <w:t>(1)</w:t>
      </w:r>
      <w:r w:rsidR="00B30DE4" w:rsidRPr="009A267A">
        <w:rPr>
          <w:rFonts w:eastAsiaTheme="minorHAnsi" w:hint="eastAsia"/>
          <w:szCs w:val="21"/>
        </w:rPr>
        <w:t>当会の魅力・特色を</w:t>
      </w:r>
      <w:r w:rsidR="006A7A2D" w:rsidRPr="009A267A">
        <w:rPr>
          <w:rFonts w:eastAsiaTheme="minorHAnsi" w:hint="eastAsia"/>
          <w:szCs w:val="21"/>
        </w:rPr>
        <w:t>大分</w:t>
      </w:r>
      <w:r w:rsidR="00B30DE4" w:rsidRPr="009A267A">
        <w:rPr>
          <w:rFonts w:eastAsiaTheme="minorHAnsi" w:hint="eastAsia"/>
          <w:szCs w:val="21"/>
        </w:rPr>
        <w:t>市</w:t>
      </w:r>
      <w:r w:rsidR="006A7A2D" w:rsidRPr="009A267A">
        <w:rPr>
          <w:rFonts w:eastAsiaTheme="minorHAnsi" w:hint="eastAsia"/>
          <w:szCs w:val="21"/>
        </w:rPr>
        <w:t>・由布市</w:t>
      </w:r>
      <w:r w:rsidR="00B30DE4" w:rsidRPr="009A267A">
        <w:rPr>
          <w:rFonts w:eastAsiaTheme="minorHAnsi" w:hint="eastAsia"/>
          <w:szCs w:val="21"/>
        </w:rPr>
        <w:t>内外へ発信できる</w:t>
      </w:r>
      <w:r w:rsidR="00724D48">
        <w:rPr>
          <w:rFonts w:eastAsiaTheme="minorHAnsi" w:hint="eastAsia"/>
          <w:szCs w:val="21"/>
        </w:rPr>
        <w:t>親しみやすい</w:t>
      </w:r>
      <w:r w:rsidR="00B30DE4" w:rsidRPr="009A267A">
        <w:rPr>
          <w:rFonts w:eastAsiaTheme="minorHAnsi" w:hint="eastAsia"/>
          <w:szCs w:val="21"/>
        </w:rPr>
        <w:t>デザインのウェブサイトであること</w:t>
      </w:r>
    </w:p>
    <w:p w14:paraId="51965C9F" w14:textId="5C2ADA1F" w:rsidR="00B30DE4" w:rsidRPr="009A267A" w:rsidRDefault="00D13500" w:rsidP="009A267A">
      <w:pPr>
        <w:pStyle w:val="a3"/>
        <w:rPr>
          <w:rFonts w:eastAsiaTheme="minorHAnsi"/>
          <w:szCs w:val="21"/>
        </w:rPr>
      </w:pPr>
      <w:r w:rsidRPr="009A267A">
        <w:rPr>
          <w:rFonts w:eastAsiaTheme="minorHAnsi" w:hint="eastAsia"/>
          <w:szCs w:val="21"/>
        </w:rPr>
        <w:t>(2)</w:t>
      </w:r>
      <w:r w:rsidR="00B30DE4" w:rsidRPr="009A267A">
        <w:rPr>
          <w:rFonts w:eastAsiaTheme="minorHAnsi" w:hint="eastAsia"/>
          <w:szCs w:val="21"/>
        </w:rPr>
        <w:t>利用者</w:t>
      </w:r>
      <w:r w:rsidR="00461B1C">
        <w:rPr>
          <w:rFonts w:eastAsiaTheme="minorHAnsi" w:hint="eastAsia"/>
          <w:szCs w:val="21"/>
        </w:rPr>
        <w:t>（市民及び会員等。以下同じ）</w:t>
      </w:r>
      <w:r w:rsidR="00B30DE4" w:rsidRPr="009A267A">
        <w:rPr>
          <w:rFonts w:eastAsiaTheme="minorHAnsi" w:hint="eastAsia"/>
          <w:szCs w:val="21"/>
        </w:rPr>
        <w:t>が必要とする情報に簡単にたどりつき、より多くの情報を享受できるウェブサイトであること</w:t>
      </w:r>
    </w:p>
    <w:p w14:paraId="106C1A47" w14:textId="77777777" w:rsidR="00B30DE4" w:rsidRPr="009A267A" w:rsidRDefault="00D13500" w:rsidP="009A267A">
      <w:pPr>
        <w:pStyle w:val="a3"/>
        <w:rPr>
          <w:rFonts w:eastAsiaTheme="minorHAnsi"/>
          <w:szCs w:val="21"/>
        </w:rPr>
      </w:pPr>
      <w:r w:rsidRPr="009A267A">
        <w:rPr>
          <w:rFonts w:eastAsiaTheme="minorHAnsi" w:hint="eastAsia"/>
          <w:szCs w:val="21"/>
        </w:rPr>
        <w:t>(3)</w:t>
      </w:r>
      <w:r w:rsidR="006A7A2D" w:rsidRPr="009A267A">
        <w:rPr>
          <w:rFonts w:eastAsiaTheme="minorHAnsi" w:hint="eastAsia"/>
          <w:szCs w:val="21"/>
        </w:rPr>
        <w:t>大分</w:t>
      </w:r>
      <w:r w:rsidR="00B30DE4" w:rsidRPr="009A267A">
        <w:rPr>
          <w:rFonts w:eastAsiaTheme="minorHAnsi" w:hint="eastAsia"/>
          <w:szCs w:val="21"/>
        </w:rPr>
        <w:t>市民</w:t>
      </w:r>
      <w:r w:rsidR="006A7A2D" w:rsidRPr="009A267A">
        <w:rPr>
          <w:rFonts w:eastAsiaTheme="minorHAnsi" w:hint="eastAsia"/>
          <w:szCs w:val="21"/>
        </w:rPr>
        <w:t>、由布市民</w:t>
      </w:r>
      <w:r w:rsidR="00B30DE4" w:rsidRPr="009A267A">
        <w:rPr>
          <w:rFonts w:eastAsiaTheme="minorHAnsi" w:hint="eastAsia"/>
          <w:szCs w:val="21"/>
        </w:rPr>
        <w:t>並びに周辺住民がサービスをより身近に感じ、積極的に利用したく</w:t>
      </w:r>
      <w:r w:rsidR="00B30DE4" w:rsidRPr="009A267A">
        <w:rPr>
          <w:rFonts w:eastAsiaTheme="minorHAnsi" w:hint="eastAsia"/>
          <w:szCs w:val="21"/>
        </w:rPr>
        <w:lastRenderedPageBreak/>
        <w:t>なるウェブサイトであること</w:t>
      </w:r>
    </w:p>
    <w:p w14:paraId="1E38D975" w14:textId="77777777" w:rsidR="00B30DE4" w:rsidRPr="009A267A" w:rsidRDefault="00D13500" w:rsidP="009A267A">
      <w:pPr>
        <w:pStyle w:val="a3"/>
        <w:rPr>
          <w:rFonts w:eastAsiaTheme="minorHAnsi"/>
          <w:szCs w:val="21"/>
        </w:rPr>
      </w:pPr>
      <w:r w:rsidRPr="009A267A">
        <w:rPr>
          <w:rFonts w:eastAsiaTheme="minorHAnsi" w:hint="eastAsia"/>
          <w:szCs w:val="21"/>
        </w:rPr>
        <w:t>(4)</w:t>
      </w:r>
      <w:r w:rsidR="00B30DE4" w:rsidRPr="009A267A">
        <w:rPr>
          <w:rFonts w:eastAsiaTheme="minorHAnsi"/>
          <w:szCs w:val="21"/>
        </w:rPr>
        <w:t>リクルートや地域医療連携の推進に寄与できるウェブサイトであること</w:t>
      </w:r>
    </w:p>
    <w:p w14:paraId="05FB11CF" w14:textId="77777777" w:rsidR="00B30DE4" w:rsidRPr="009A267A" w:rsidRDefault="00D13500" w:rsidP="009A267A">
      <w:pPr>
        <w:pStyle w:val="a3"/>
        <w:rPr>
          <w:rFonts w:eastAsiaTheme="minorHAnsi"/>
          <w:szCs w:val="21"/>
        </w:rPr>
      </w:pPr>
      <w:r w:rsidRPr="009A267A">
        <w:rPr>
          <w:rFonts w:eastAsiaTheme="minorHAnsi" w:hint="eastAsia"/>
          <w:szCs w:val="21"/>
        </w:rPr>
        <w:t>(5)</w:t>
      </w:r>
      <w:r w:rsidR="00B30DE4" w:rsidRPr="009A267A">
        <w:rPr>
          <w:rFonts w:eastAsiaTheme="minorHAnsi"/>
          <w:szCs w:val="21"/>
        </w:rPr>
        <w:t>災害発生等の緊急時でも迅速に情報を提供できるウェブサイトであること。</w:t>
      </w:r>
    </w:p>
    <w:p w14:paraId="0BE6DD70" w14:textId="77777777" w:rsidR="00B30DE4" w:rsidRPr="009A267A" w:rsidRDefault="00D13500" w:rsidP="009A267A">
      <w:pPr>
        <w:pStyle w:val="a3"/>
        <w:rPr>
          <w:rFonts w:eastAsiaTheme="minorHAnsi"/>
          <w:szCs w:val="21"/>
        </w:rPr>
      </w:pPr>
      <w:r w:rsidRPr="009A267A">
        <w:rPr>
          <w:rFonts w:eastAsiaTheme="minorHAnsi" w:hint="eastAsia"/>
          <w:szCs w:val="21"/>
        </w:rPr>
        <w:t>(6)</w:t>
      </w:r>
      <w:r w:rsidR="00B30DE4" w:rsidRPr="009A267A">
        <w:rPr>
          <w:rFonts w:eastAsiaTheme="minorHAnsi"/>
          <w:szCs w:val="21"/>
        </w:rPr>
        <w:t>将来的な拡張性（</w:t>
      </w:r>
      <w:r w:rsidR="00B30DE4" w:rsidRPr="009A267A">
        <w:rPr>
          <w:rFonts w:eastAsiaTheme="minorHAnsi" w:cs="Century"/>
          <w:szCs w:val="21"/>
        </w:rPr>
        <w:t>You Tube</w:t>
      </w:r>
      <w:r w:rsidR="00B30DE4" w:rsidRPr="009A267A">
        <w:rPr>
          <w:rFonts w:eastAsiaTheme="minorHAnsi" w:hint="eastAsia"/>
          <w:szCs w:val="21"/>
        </w:rPr>
        <w:t>対応等）の確保及び柔軟性の高いウェブサイトであること。</w:t>
      </w:r>
    </w:p>
    <w:p w14:paraId="32C9BDBF" w14:textId="77777777" w:rsidR="00B30DE4" w:rsidRPr="009A267A" w:rsidRDefault="00B30DE4" w:rsidP="009A267A">
      <w:pPr>
        <w:pStyle w:val="a3"/>
        <w:rPr>
          <w:rFonts w:eastAsiaTheme="minorHAnsi"/>
          <w:szCs w:val="21"/>
        </w:rPr>
      </w:pPr>
    </w:p>
    <w:p w14:paraId="00811ABD" w14:textId="77777777" w:rsidR="00B30DE4" w:rsidRPr="009A267A" w:rsidRDefault="00B30DE4" w:rsidP="009A267A">
      <w:pPr>
        <w:pStyle w:val="a3"/>
        <w:rPr>
          <w:rFonts w:eastAsiaTheme="minorHAnsi" w:cs="ＭＳ ゴシック"/>
          <w:szCs w:val="21"/>
        </w:rPr>
      </w:pPr>
      <w:r w:rsidRPr="009A267A">
        <w:rPr>
          <w:rFonts w:eastAsiaTheme="minorHAnsi" w:cs="Arial"/>
          <w:szCs w:val="21"/>
        </w:rPr>
        <w:t xml:space="preserve">5. </w:t>
      </w:r>
      <w:r w:rsidRPr="009A267A">
        <w:rPr>
          <w:rFonts w:eastAsiaTheme="minorHAnsi" w:cs="ＭＳ ゴシック" w:hint="eastAsia"/>
          <w:szCs w:val="21"/>
        </w:rPr>
        <w:t>委託業務の概要</w:t>
      </w:r>
    </w:p>
    <w:p w14:paraId="73EB69AC" w14:textId="77777777" w:rsidR="00B30DE4" w:rsidRPr="009A267A" w:rsidRDefault="00B30DE4" w:rsidP="009A267A">
      <w:pPr>
        <w:pStyle w:val="a3"/>
        <w:rPr>
          <w:rFonts w:eastAsiaTheme="minorHAnsi"/>
          <w:szCs w:val="21"/>
        </w:rPr>
      </w:pPr>
      <w:r w:rsidRPr="009A267A">
        <w:rPr>
          <w:rFonts w:eastAsiaTheme="minorHAnsi" w:hint="eastAsia"/>
          <w:szCs w:val="21"/>
        </w:rPr>
        <w:t>主な業務項目は下記の通りとする。</w:t>
      </w:r>
    </w:p>
    <w:p w14:paraId="2941E159" w14:textId="78E47D73" w:rsidR="00B30DE4" w:rsidRPr="009A267A" w:rsidRDefault="000E2276" w:rsidP="000E2276">
      <w:pPr>
        <w:pStyle w:val="a3"/>
        <w:rPr>
          <w:rFonts w:eastAsiaTheme="minorHAnsi"/>
          <w:szCs w:val="21"/>
        </w:rPr>
      </w:pPr>
      <w:r>
        <w:rPr>
          <w:rFonts w:eastAsiaTheme="minorHAnsi" w:hint="eastAsia"/>
          <w:szCs w:val="21"/>
        </w:rPr>
        <w:t>①</w:t>
      </w:r>
      <w:r w:rsidR="00B30DE4" w:rsidRPr="009A267A">
        <w:rPr>
          <w:rFonts w:eastAsiaTheme="minorHAnsi" w:hint="eastAsia"/>
          <w:szCs w:val="21"/>
        </w:rPr>
        <w:t>現行の公益社団法人大分市薬剤師会ウェブサイト（</w:t>
      </w:r>
      <w:r w:rsidR="00B30DE4" w:rsidRPr="009A267A">
        <w:rPr>
          <w:rFonts w:eastAsiaTheme="minorHAnsi" w:cs="Century"/>
          <w:szCs w:val="21"/>
        </w:rPr>
        <w:t>http//</w:t>
      </w:r>
      <w:r w:rsidR="00FE56B7" w:rsidRPr="009A267A">
        <w:rPr>
          <w:rFonts w:eastAsiaTheme="minorHAnsi" w:cs="Century" w:hint="eastAsia"/>
          <w:szCs w:val="21"/>
        </w:rPr>
        <w:t>w</w:t>
      </w:r>
      <w:r w:rsidR="00FE56B7" w:rsidRPr="009A267A">
        <w:rPr>
          <w:rFonts w:eastAsiaTheme="minorHAnsi" w:cs="Century"/>
          <w:szCs w:val="21"/>
        </w:rPr>
        <w:t>ww.oitasiyaku.net</w:t>
      </w:r>
      <w:r w:rsidR="00B30DE4" w:rsidRPr="009A267A">
        <w:rPr>
          <w:rFonts w:eastAsiaTheme="minorHAnsi" w:cs="Century"/>
          <w:szCs w:val="21"/>
        </w:rPr>
        <w:t>/</w:t>
      </w:r>
      <w:r w:rsidR="00B30DE4" w:rsidRPr="009A267A">
        <w:rPr>
          <w:rFonts w:eastAsiaTheme="minorHAnsi" w:hint="eastAsia"/>
          <w:szCs w:val="21"/>
        </w:rPr>
        <w:t>）（以下「現行ウェブサイト」とする。）の分析・検証と改善提案</w:t>
      </w:r>
    </w:p>
    <w:p w14:paraId="5F6EEE12" w14:textId="6EE48E43" w:rsidR="00B30DE4" w:rsidRPr="009A267A" w:rsidRDefault="00B30DE4" w:rsidP="009A267A">
      <w:pPr>
        <w:pStyle w:val="a3"/>
        <w:rPr>
          <w:rFonts w:eastAsiaTheme="minorHAnsi"/>
          <w:szCs w:val="21"/>
        </w:rPr>
      </w:pPr>
      <w:r w:rsidRPr="009A267A">
        <w:rPr>
          <w:rFonts w:eastAsiaTheme="minorHAnsi" w:hint="eastAsia"/>
          <w:szCs w:val="21"/>
        </w:rPr>
        <w:t>②</w:t>
      </w:r>
      <w:r w:rsidRPr="009A267A">
        <w:rPr>
          <w:rFonts w:eastAsiaTheme="minorHAnsi"/>
          <w:szCs w:val="21"/>
        </w:rPr>
        <w:t xml:space="preserve"> </w:t>
      </w:r>
      <w:r w:rsidRPr="009A267A">
        <w:rPr>
          <w:rFonts w:eastAsiaTheme="minorHAnsi" w:hint="eastAsia"/>
          <w:szCs w:val="21"/>
        </w:rPr>
        <w:t>現行ウェブサイトのページ移行</w:t>
      </w:r>
    </w:p>
    <w:p w14:paraId="3DB0011B" w14:textId="77777777" w:rsidR="00B30DE4" w:rsidRPr="009A267A" w:rsidRDefault="00B30DE4" w:rsidP="009A267A">
      <w:pPr>
        <w:pStyle w:val="a3"/>
        <w:rPr>
          <w:rFonts w:eastAsiaTheme="minorHAnsi"/>
          <w:szCs w:val="21"/>
        </w:rPr>
      </w:pPr>
      <w:r w:rsidRPr="009A267A">
        <w:rPr>
          <w:rFonts w:eastAsiaTheme="minorHAnsi" w:hint="eastAsia"/>
          <w:szCs w:val="21"/>
        </w:rPr>
        <w:t>③</w:t>
      </w:r>
      <w:r w:rsidRPr="009A267A">
        <w:rPr>
          <w:rFonts w:eastAsiaTheme="minorHAnsi"/>
          <w:szCs w:val="21"/>
        </w:rPr>
        <w:t xml:space="preserve"> </w:t>
      </w:r>
      <w:r w:rsidRPr="009A267A">
        <w:rPr>
          <w:rFonts w:eastAsiaTheme="minorHAnsi" w:hint="eastAsia"/>
          <w:szCs w:val="21"/>
        </w:rPr>
        <w:t>新ウェブサイトの構造・運用設計およびデザイン制作、コンテンツの企画立案・構築</w:t>
      </w:r>
    </w:p>
    <w:p w14:paraId="2427371C" w14:textId="77777777" w:rsidR="00B30DE4" w:rsidRPr="009A267A" w:rsidRDefault="00B30DE4" w:rsidP="009A267A">
      <w:pPr>
        <w:pStyle w:val="a3"/>
        <w:rPr>
          <w:rFonts w:eastAsiaTheme="minorHAnsi"/>
          <w:szCs w:val="21"/>
        </w:rPr>
      </w:pPr>
      <w:r w:rsidRPr="009A267A">
        <w:rPr>
          <w:rFonts w:eastAsiaTheme="minorHAnsi" w:hint="eastAsia"/>
          <w:szCs w:val="21"/>
        </w:rPr>
        <w:t>④</w:t>
      </w:r>
      <w:r w:rsidRPr="009A267A">
        <w:rPr>
          <w:rFonts w:eastAsiaTheme="minorHAnsi"/>
          <w:szCs w:val="21"/>
        </w:rPr>
        <w:t xml:space="preserve"> </w:t>
      </w:r>
      <w:r w:rsidRPr="009A267A">
        <w:rPr>
          <w:rFonts w:eastAsiaTheme="minorHAnsi" w:hint="eastAsia"/>
          <w:szCs w:val="21"/>
        </w:rPr>
        <w:t>モバイル端末を基調としたアクセシビリティへの対応</w:t>
      </w:r>
    </w:p>
    <w:p w14:paraId="0F79FFE5" w14:textId="77777777" w:rsidR="00B30DE4" w:rsidRPr="009A267A" w:rsidRDefault="00B30DE4" w:rsidP="009A267A">
      <w:pPr>
        <w:pStyle w:val="a3"/>
        <w:rPr>
          <w:rFonts w:eastAsiaTheme="minorHAnsi"/>
          <w:szCs w:val="21"/>
        </w:rPr>
      </w:pPr>
      <w:r w:rsidRPr="009A267A">
        <w:rPr>
          <w:rFonts w:eastAsiaTheme="minorHAnsi" w:hint="eastAsia"/>
          <w:szCs w:val="21"/>
        </w:rPr>
        <w:t>⑤</w:t>
      </w:r>
      <w:r w:rsidRPr="009A267A">
        <w:rPr>
          <w:rFonts w:eastAsiaTheme="minorHAnsi"/>
          <w:szCs w:val="21"/>
        </w:rPr>
        <w:t xml:space="preserve"> </w:t>
      </w:r>
      <w:r w:rsidRPr="009A267A">
        <w:rPr>
          <w:rFonts w:eastAsiaTheme="minorHAnsi" w:hint="eastAsia"/>
          <w:szCs w:val="21"/>
        </w:rPr>
        <w:t>サイト運用・保守業務</w:t>
      </w:r>
    </w:p>
    <w:p w14:paraId="71ECF99D" w14:textId="328DE5CC" w:rsidR="00B30DE4" w:rsidRPr="009A267A" w:rsidRDefault="0002566B" w:rsidP="009A267A">
      <w:pPr>
        <w:pStyle w:val="a3"/>
        <w:rPr>
          <w:rFonts w:eastAsiaTheme="minorHAnsi"/>
          <w:szCs w:val="21"/>
        </w:rPr>
      </w:pPr>
      <w:r>
        <w:rPr>
          <w:rFonts w:eastAsiaTheme="minorHAnsi" w:hint="eastAsia"/>
          <w:szCs w:val="21"/>
        </w:rPr>
        <w:t>⑥</w:t>
      </w:r>
      <w:r w:rsidR="00B30DE4" w:rsidRPr="009A267A">
        <w:rPr>
          <w:rFonts w:eastAsiaTheme="minorHAnsi"/>
          <w:szCs w:val="21"/>
        </w:rPr>
        <w:t xml:space="preserve"> </w:t>
      </w:r>
      <w:r w:rsidR="00B30DE4" w:rsidRPr="009A267A">
        <w:rPr>
          <w:rFonts w:eastAsiaTheme="minorHAnsi" w:hint="eastAsia"/>
          <w:szCs w:val="21"/>
        </w:rPr>
        <w:t>操作・運用マニュアルの作成・提供</w:t>
      </w:r>
    </w:p>
    <w:p w14:paraId="2B30F366" w14:textId="2EE223D7" w:rsidR="00B30DE4" w:rsidRPr="009A267A" w:rsidRDefault="0002566B" w:rsidP="009A267A">
      <w:pPr>
        <w:pStyle w:val="a3"/>
        <w:rPr>
          <w:rFonts w:eastAsiaTheme="minorHAnsi"/>
          <w:szCs w:val="21"/>
        </w:rPr>
      </w:pPr>
      <w:r>
        <w:rPr>
          <w:rFonts w:eastAsiaTheme="minorHAnsi" w:hint="eastAsia"/>
          <w:szCs w:val="21"/>
        </w:rPr>
        <w:t>⑦</w:t>
      </w:r>
      <w:r w:rsidR="00B30DE4" w:rsidRPr="009A267A">
        <w:rPr>
          <w:rFonts w:eastAsiaTheme="minorHAnsi"/>
          <w:szCs w:val="21"/>
        </w:rPr>
        <w:t xml:space="preserve"> </w:t>
      </w:r>
      <w:r w:rsidR="00B30DE4" w:rsidRPr="009A267A">
        <w:rPr>
          <w:rFonts w:eastAsiaTheme="minorHAnsi" w:hint="eastAsia"/>
          <w:szCs w:val="21"/>
        </w:rPr>
        <w:t>その他、当会にとって有益となる独自提案</w:t>
      </w:r>
    </w:p>
    <w:p w14:paraId="7794B28A" w14:textId="77777777" w:rsidR="00B30DE4" w:rsidRPr="009A267A" w:rsidRDefault="00B30DE4" w:rsidP="009A267A">
      <w:pPr>
        <w:pStyle w:val="a3"/>
        <w:rPr>
          <w:rFonts w:eastAsiaTheme="minorHAnsi"/>
          <w:szCs w:val="21"/>
        </w:rPr>
      </w:pPr>
    </w:p>
    <w:p w14:paraId="1E9242C2" w14:textId="77777777" w:rsidR="00B30DE4" w:rsidRPr="009A267A" w:rsidRDefault="00B30DE4" w:rsidP="009A267A">
      <w:pPr>
        <w:pStyle w:val="a3"/>
        <w:rPr>
          <w:rFonts w:eastAsiaTheme="minorHAnsi" w:cs="ＭＳ ゴシック"/>
          <w:szCs w:val="21"/>
        </w:rPr>
      </w:pPr>
      <w:r w:rsidRPr="009A267A">
        <w:rPr>
          <w:rFonts w:eastAsiaTheme="minorHAnsi" w:cs="Arial"/>
          <w:szCs w:val="21"/>
        </w:rPr>
        <w:t xml:space="preserve">6. </w:t>
      </w:r>
      <w:r w:rsidRPr="009A267A">
        <w:rPr>
          <w:rFonts w:eastAsiaTheme="minorHAnsi" w:cs="ＭＳ ゴシック" w:hint="eastAsia"/>
          <w:szCs w:val="21"/>
        </w:rPr>
        <w:t>委託業務の対象範囲</w:t>
      </w:r>
    </w:p>
    <w:p w14:paraId="6C17D23C" w14:textId="5FF72AD9" w:rsidR="00B30DE4" w:rsidRPr="009D3DCA" w:rsidRDefault="00B30DE4" w:rsidP="005369CA">
      <w:pPr>
        <w:pStyle w:val="a3"/>
        <w:ind w:firstLineChars="100" w:firstLine="210"/>
        <w:rPr>
          <w:rFonts w:eastAsiaTheme="minorHAnsi"/>
          <w:szCs w:val="21"/>
        </w:rPr>
      </w:pPr>
      <w:r w:rsidRPr="009D3DCA">
        <w:rPr>
          <w:rFonts w:eastAsiaTheme="minorHAnsi" w:hint="eastAsia"/>
          <w:szCs w:val="21"/>
        </w:rPr>
        <w:t>リニューアル対象は、現行ウェブサイト内</w:t>
      </w:r>
      <w:r w:rsidR="009E23AA" w:rsidRPr="009D3DCA">
        <w:rPr>
          <w:rFonts w:eastAsiaTheme="minorHAnsi" w:hint="eastAsia"/>
          <w:szCs w:val="21"/>
        </w:rPr>
        <w:t>（</w:t>
      </w:r>
      <w:r w:rsidR="00461B1C" w:rsidRPr="009D3DCA">
        <w:rPr>
          <w:rFonts w:eastAsiaTheme="minorHAnsi" w:hint="eastAsia"/>
          <w:szCs w:val="21"/>
        </w:rPr>
        <w:t>会員ページ</w:t>
      </w:r>
      <w:r w:rsidR="009E23AA" w:rsidRPr="009D3DCA">
        <w:rPr>
          <w:rFonts w:eastAsiaTheme="minorHAnsi" w:hint="eastAsia"/>
          <w:szCs w:val="21"/>
        </w:rPr>
        <w:t>内の</w:t>
      </w:r>
      <w:r w:rsidR="00461B1C" w:rsidRPr="009D3DCA">
        <w:rPr>
          <w:rFonts w:eastAsiaTheme="minorHAnsi" w:hint="eastAsia"/>
          <w:szCs w:val="21"/>
        </w:rPr>
        <w:t>システム・</w:t>
      </w:r>
      <w:r w:rsidR="009E23AA" w:rsidRPr="009D3DCA">
        <w:rPr>
          <w:rFonts w:eastAsiaTheme="minorHAnsi" w:hint="eastAsia"/>
          <w:szCs w:val="21"/>
        </w:rPr>
        <w:t>データも含む）の全て</w:t>
      </w:r>
      <w:r w:rsidRPr="009D3DCA">
        <w:rPr>
          <w:rFonts w:eastAsiaTheme="minorHAnsi" w:hint="eastAsia"/>
          <w:szCs w:val="21"/>
        </w:rPr>
        <w:t>と</w:t>
      </w:r>
      <w:r w:rsidR="009E23AA" w:rsidRPr="009D3DCA">
        <w:rPr>
          <w:rFonts w:eastAsiaTheme="minorHAnsi" w:hint="eastAsia"/>
          <w:szCs w:val="21"/>
        </w:rPr>
        <w:t>し、現行と同様に稼働することを最低限確保したうえで、リニューアルを行うものと</w:t>
      </w:r>
      <w:r w:rsidRPr="009D3DCA">
        <w:rPr>
          <w:rFonts w:eastAsiaTheme="minorHAnsi" w:hint="eastAsia"/>
          <w:szCs w:val="21"/>
        </w:rPr>
        <w:t>する。</w:t>
      </w:r>
    </w:p>
    <w:p w14:paraId="479C644B" w14:textId="1D78329B" w:rsidR="005369CA" w:rsidRPr="009D3DCA" w:rsidRDefault="005369CA" w:rsidP="009A267A">
      <w:pPr>
        <w:pStyle w:val="a3"/>
        <w:rPr>
          <w:rFonts w:eastAsiaTheme="minorHAnsi"/>
          <w:color w:val="FF0000"/>
          <w:szCs w:val="21"/>
        </w:rPr>
      </w:pPr>
      <w:r w:rsidRPr="009D3DCA">
        <w:rPr>
          <w:rFonts w:eastAsiaTheme="minorHAnsi" w:hint="eastAsia"/>
          <w:szCs w:val="21"/>
        </w:rPr>
        <w:t xml:space="preserve">　なお、会員ページ内の主な機能としては、「会員向けお知らせ」、「かわら版PDF」、「薬品（検索・登録・更新・削除）」、「薬局（検索・登録・更新・削除）」等である。</w:t>
      </w:r>
    </w:p>
    <w:p w14:paraId="68E925C1" w14:textId="77777777" w:rsidR="00D13500" w:rsidRPr="009A267A" w:rsidRDefault="00D13500" w:rsidP="009A267A">
      <w:pPr>
        <w:pStyle w:val="a3"/>
        <w:rPr>
          <w:rFonts w:eastAsiaTheme="minorHAnsi"/>
          <w:szCs w:val="21"/>
        </w:rPr>
      </w:pPr>
      <w:r w:rsidRPr="009A267A">
        <w:rPr>
          <w:rFonts w:eastAsiaTheme="minorHAnsi" w:hint="eastAsia"/>
          <w:szCs w:val="21"/>
        </w:rPr>
        <w:t>(1)</w:t>
      </w:r>
      <w:r w:rsidR="00B30DE4" w:rsidRPr="009A267A">
        <w:rPr>
          <w:rFonts w:eastAsiaTheme="minorHAnsi" w:hint="eastAsia"/>
          <w:szCs w:val="21"/>
        </w:rPr>
        <w:t>新ウェブサイト構造設計</w:t>
      </w:r>
    </w:p>
    <w:p w14:paraId="535A54EC" w14:textId="77777777" w:rsidR="00B30DE4" w:rsidRPr="009A267A" w:rsidRDefault="00D13500" w:rsidP="009A267A">
      <w:pPr>
        <w:pStyle w:val="a3"/>
        <w:rPr>
          <w:rFonts w:eastAsiaTheme="minorHAnsi"/>
          <w:szCs w:val="21"/>
        </w:rPr>
      </w:pPr>
      <w:r w:rsidRPr="009A267A">
        <w:rPr>
          <w:rFonts w:eastAsiaTheme="minorHAnsi" w:hint="eastAsia"/>
          <w:szCs w:val="21"/>
        </w:rPr>
        <w:t>①</w:t>
      </w:r>
      <w:r w:rsidR="00B30DE4" w:rsidRPr="009A267A">
        <w:rPr>
          <w:rFonts w:eastAsiaTheme="minorHAnsi" w:hint="eastAsia"/>
          <w:szCs w:val="21"/>
        </w:rPr>
        <w:t>【</w:t>
      </w:r>
      <w:r w:rsidR="00B30DE4" w:rsidRPr="009A267A">
        <w:rPr>
          <w:rFonts w:eastAsiaTheme="minorHAnsi" w:cs="Century"/>
          <w:szCs w:val="21"/>
        </w:rPr>
        <w:t>4.</w:t>
      </w:r>
      <w:r w:rsidR="00B30DE4" w:rsidRPr="009A267A">
        <w:rPr>
          <w:rFonts w:eastAsiaTheme="minorHAnsi" w:hint="eastAsia"/>
          <w:szCs w:val="21"/>
        </w:rPr>
        <w:t>基本方針】を踏まえ、利用者にとっての利便性を最優先とするサイト提案、設計を行うこと。</w:t>
      </w:r>
    </w:p>
    <w:p w14:paraId="4B78CC95" w14:textId="77777777" w:rsidR="00B30DE4" w:rsidRPr="009A267A" w:rsidRDefault="00D13500" w:rsidP="009A267A">
      <w:pPr>
        <w:pStyle w:val="a3"/>
        <w:rPr>
          <w:rFonts w:eastAsiaTheme="minorHAnsi"/>
          <w:szCs w:val="21"/>
        </w:rPr>
      </w:pPr>
      <w:r w:rsidRPr="009A267A">
        <w:rPr>
          <w:rFonts w:eastAsiaTheme="minorHAnsi" w:hint="eastAsia"/>
          <w:szCs w:val="21"/>
        </w:rPr>
        <w:t>②</w:t>
      </w:r>
      <w:r w:rsidR="00B30DE4" w:rsidRPr="009A267A">
        <w:rPr>
          <w:rFonts w:eastAsiaTheme="minorHAnsi" w:hint="eastAsia"/>
          <w:szCs w:val="21"/>
        </w:rPr>
        <w:t>直感的に理解しやすく迷いにくいナビゲーションや仕組み（パンくずリスト等）を設計すること。</w:t>
      </w:r>
    </w:p>
    <w:p w14:paraId="744D4AB7" w14:textId="77777777" w:rsidR="00B30DE4" w:rsidRPr="009A267A" w:rsidRDefault="00D13500" w:rsidP="009A267A">
      <w:pPr>
        <w:pStyle w:val="a3"/>
        <w:rPr>
          <w:rFonts w:eastAsiaTheme="minorHAnsi"/>
          <w:szCs w:val="21"/>
        </w:rPr>
      </w:pPr>
      <w:r w:rsidRPr="009A267A">
        <w:rPr>
          <w:rFonts w:eastAsiaTheme="minorHAnsi" w:cs="Century" w:hint="eastAsia"/>
          <w:szCs w:val="21"/>
        </w:rPr>
        <w:t>③</w:t>
      </w:r>
      <w:r w:rsidR="00B30DE4" w:rsidRPr="009A267A">
        <w:rPr>
          <w:rFonts w:eastAsiaTheme="minorHAnsi" w:hint="eastAsia"/>
          <w:szCs w:val="21"/>
        </w:rPr>
        <w:t>目的とするコンテンツに、できるだけ階層が浅くたどりやすい作りにすること。逆に下層ページからの導線も配慮して設計すること。</w:t>
      </w:r>
    </w:p>
    <w:p w14:paraId="0CE7DB81" w14:textId="2F795BC1" w:rsidR="00B30DE4" w:rsidRPr="009A267A" w:rsidRDefault="0002566B" w:rsidP="009A267A">
      <w:pPr>
        <w:pStyle w:val="a3"/>
        <w:rPr>
          <w:rFonts w:eastAsiaTheme="minorHAnsi"/>
          <w:szCs w:val="21"/>
        </w:rPr>
      </w:pPr>
      <w:r>
        <w:rPr>
          <w:rFonts w:eastAsiaTheme="minorHAnsi" w:hint="eastAsia"/>
          <w:szCs w:val="21"/>
        </w:rPr>
        <w:t>④</w:t>
      </w:r>
      <w:r w:rsidR="00B30DE4" w:rsidRPr="009A267A">
        <w:rPr>
          <w:rFonts w:eastAsiaTheme="minorHAnsi" w:hint="eastAsia"/>
          <w:szCs w:val="21"/>
        </w:rPr>
        <w:t>当会スタッフの対応ができない緊急の掲載内容の修正がある場合、修正依頼後、即日に対応すること。</w:t>
      </w:r>
    </w:p>
    <w:p w14:paraId="35DC8F79" w14:textId="6181C6FF" w:rsidR="00B30DE4" w:rsidRPr="009A267A" w:rsidRDefault="0002566B" w:rsidP="009A267A">
      <w:pPr>
        <w:pStyle w:val="a3"/>
        <w:rPr>
          <w:rFonts w:eastAsiaTheme="minorHAnsi"/>
          <w:szCs w:val="21"/>
        </w:rPr>
      </w:pPr>
      <w:r>
        <w:rPr>
          <w:rFonts w:eastAsiaTheme="minorHAnsi" w:hint="eastAsia"/>
          <w:szCs w:val="21"/>
        </w:rPr>
        <w:t>⑤</w:t>
      </w:r>
      <w:r w:rsidR="00B30DE4" w:rsidRPr="009A267A">
        <w:rPr>
          <w:rFonts w:eastAsiaTheme="minorHAnsi" w:hint="eastAsia"/>
          <w:szCs w:val="21"/>
        </w:rPr>
        <w:t>重要かつ緊急性のある「お知らせ」はトップページに大きく表示し、リアルタイムに更新できるようにすること。</w:t>
      </w:r>
    </w:p>
    <w:p w14:paraId="6978E3DB" w14:textId="640AA88A" w:rsidR="00D13500" w:rsidRPr="009A267A" w:rsidRDefault="00932E0E" w:rsidP="009A267A">
      <w:pPr>
        <w:pStyle w:val="a3"/>
        <w:rPr>
          <w:rFonts w:eastAsiaTheme="minorHAnsi"/>
          <w:szCs w:val="21"/>
        </w:rPr>
      </w:pPr>
      <w:r w:rsidRPr="009A267A">
        <w:rPr>
          <w:rFonts w:eastAsiaTheme="minorHAnsi" w:hint="eastAsia"/>
          <w:szCs w:val="21"/>
        </w:rPr>
        <w:t>（2）</w:t>
      </w:r>
      <w:r w:rsidR="00B30DE4" w:rsidRPr="009A267A">
        <w:rPr>
          <w:rFonts w:eastAsiaTheme="minorHAnsi" w:hint="eastAsia"/>
          <w:szCs w:val="21"/>
        </w:rPr>
        <w:t>企画提案・取材・写真撮影・ライティング</w:t>
      </w:r>
    </w:p>
    <w:p w14:paraId="5DCA2CA9" w14:textId="77777777" w:rsidR="00B30DE4" w:rsidRPr="009A267A" w:rsidRDefault="00D13500" w:rsidP="009A267A">
      <w:pPr>
        <w:pStyle w:val="a3"/>
        <w:rPr>
          <w:rFonts w:eastAsiaTheme="minorHAnsi"/>
          <w:szCs w:val="21"/>
        </w:rPr>
      </w:pPr>
      <w:r w:rsidRPr="009A267A">
        <w:rPr>
          <w:rFonts w:eastAsiaTheme="minorHAnsi" w:hint="eastAsia"/>
          <w:szCs w:val="21"/>
        </w:rPr>
        <w:t>①</w:t>
      </w:r>
      <w:r w:rsidR="00B30DE4" w:rsidRPr="009A267A">
        <w:rPr>
          <w:rFonts w:eastAsiaTheme="minorHAnsi" w:hint="eastAsia"/>
          <w:szCs w:val="21"/>
        </w:rPr>
        <w:t>現行ウェブサイトの分析を行い、リニューアルの目的や方針を踏まえて、現行ウェブサイトの見直し、必要に応じ新たなコンテンツや機能の追加を企画し提案すること。</w:t>
      </w:r>
    </w:p>
    <w:p w14:paraId="30204303" w14:textId="77777777" w:rsidR="00B30DE4" w:rsidRPr="009A267A" w:rsidRDefault="00D13500" w:rsidP="009A267A">
      <w:pPr>
        <w:pStyle w:val="a3"/>
        <w:rPr>
          <w:rFonts w:eastAsiaTheme="minorHAnsi"/>
        </w:rPr>
      </w:pPr>
      <w:r w:rsidRPr="009A267A">
        <w:rPr>
          <w:rFonts w:eastAsiaTheme="minorHAnsi" w:cs="Century" w:hint="eastAsia"/>
        </w:rPr>
        <w:lastRenderedPageBreak/>
        <w:t>②</w:t>
      </w:r>
      <w:r w:rsidR="00B30DE4" w:rsidRPr="009A267A">
        <w:rPr>
          <w:rFonts w:eastAsiaTheme="minorHAnsi" w:hint="eastAsia"/>
        </w:rPr>
        <w:t>コンテンツの作成に必要な取材・ヒアリングを行い、写真、動画等の素材について</w:t>
      </w:r>
    </w:p>
    <w:p w14:paraId="60B787FB" w14:textId="77777777" w:rsidR="00D13500" w:rsidRPr="009A267A" w:rsidRDefault="00B30DE4" w:rsidP="009A267A">
      <w:pPr>
        <w:pStyle w:val="a3"/>
        <w:rPr>
          <w:rFonts w:eastAsiaTheme="minorHAnsi"/>
        </w:rPr>
      </w:pPr>
      <w:r w:rsidRPr="009A267A">
        <w:rPr>
          <w:rFonts w:eastAsiaTheme="minorHAnsi"/>
        </w:rPr>
        <w:t>撮影・編集等を行うこと。また適正な情報量となるようライティングを行うこと。</w:t>
      </w:r>
    </w:p>
    <w:p w14:paraId="7BE8835E" w14:textId="77777777" w:rsidR="00B30DE4" w:rsidRPr="009A267A" w:rsidRDefault="00D13500" w:rsidP="009A267A">
      <w:pPr>
        <w:pStyle w:val="a3"/>
        <w:rPr>
          <w:rFonts w:eastAsiaTheme="minorHAnsi"/>
        </w:rPr>
      </w:pPr>
      <w:r w:rsidRPr="009A267A">
        <w:rPr>
          <w:rFonts w:eastAsiaTheme="minorHAnsi" w:hint="eastAsia"/>
        </w:rPr>
        <w:t>(3)</w:t>
      </w:r>
      <w:r w:rsidR="00683BF5" w:rsidRPr="009A267A">
        <w:rPr>
          <w:rFonts w:eastAsiaTheme="minorHAnsi" w:hint="eastAsia"/>
        </w:rPr>
        <w:t>アクセシビリティ</w:t>
      </w:r>
    </w:p>
    <w:p w14:paraId="2204AF87" w14:textId="77777777" w:rsidR="00B30DE4" w:rsidRPr="009A267A" w:rsidRDefault="00683BF5" w:rsidP="009A267A">
      <w:pPr>
        <w:pStyle w:val="a3"/>
        <w:rPr>
          <w:rFonts w:eastAsiaTheme="minorHAnsi"/>
        </w:rPr>
      </w:pPr>
      <w:r w:rsidRPr="009A267A">
        <w:rPr>
          <w:rFonts w:eastAsiaTheme="minorHAnsi" w:hint="eastAsia"/>
        </w:rPr>
        <w:t>①</w:t>
      </w:r>
      <w:r w:rsidR="00B30DE4" w:rsidRPr="009A267A">
        <w:rPr>
          <w:rFonts w:eastAsiaTheme="minorHAnsi" w:hint="eastAsia"/>
        </w:rPr>
        <w:t>高齢者・障害者等を配慮した誰もが利用しやすい機能を備えていること。</w:t>
      </w:r>
    </w:p>
    <w:p w14:paraId="28CE839E" w14:textId="77777777" w:rsidR="00B30DE4" w:rsidRPr="009A267A" w:rsidRDefault="00683BF5" w:rsidP="009A267A">
      <w:pPr>
        <w:pStyle w:val="a3"/>
        <w:rPr>
          <w:rFonts w:eastAsiaTheme="minorHAnsi"/>
        </w:rPr>
      </w:pPr>
      <w:r w:rsidRPr="009A267A">
        <w:rPr>
          <w:rFonts w:eastAsiaTheme="minorHAnsi" w:cs="Century" w:hint="eastAsia"/>
        </w:rPr>
        <w:t>②</w:t>
      </w:r>
      <w:r w:rsidR="00B30DE4" w:rsidRPr="009A267A">
        <w:rPr>
          <w:rFonts w:eastAsiaTheme="minorHAnsi" w:cs="Century"/>
        </w:rPr>
        <w:t>JIS</w:t>
      </w:r>
      <w:r w:rsidR="00B30DE4" w:rsidRPr="009A267A">
        <w:rPr>
          <w:rFonts w:eastAsiaTheme="minorHAnsi" w:hint="eastAsia"/>
        </w:rPr>
        <w:t>規格に配慮し、ウェブサイト全体（移行したコンテンツを含む）が「</w:t>
      </w:r>
      <w:r w:rsidR="00B30DE4" w:rsidRPr="009A267A">
        <w:rPr>
          <w:rFonts w:eastAsiaTheme="minorHAnsi" w:cs="Century"/>
        </w:rPr>
        <w:t>JIS X 8341-3:2016</w:t>
      </w:r>
      <w:r w:rsidR="00B30DE4" w:rsidRPr="009A267A">
        <w:rPr>
          <w:rFonts w:eastAsiaTheme="minorHAnsi" w:hint="eastAsia"/>
        </w:rPr>
        <w:t>」のランク</w:t>
      </w:r>
      <w:r w:rsidR="00B30DE4" w:rsidRPr="009A267A">
        <w:rPr>
          <w:rFonts w:eastAsiaTheme="minorHAnsi" w:cs="Century"/>
        </w:rPr>
        <w:t>A</w:t>
      </w:r>
      <w:r w:rsidR="00B30DE4" w:rsidRPr="009A267A">
        <w:rPr>
          <w:rFonts w:eastAsiaTheme="minorHAnsi" w:hint="eastAsia"/>
        </w:rPr>
        <w:t>およびランク</w:t>
      </w:r>
      <w:r w:rsidR="00B30DE4" w:rsidRPr="009A267A">
        <w:rPr>
          <w:rFonts w:eastAsiaTheme="minorHAnsi" w:cs="Century"/>
        </w:rPr>
        <w:t>AA</w:t>
      </w:r>
      <w:r w:rsidR="00B30DE4" w:rsidRPr="009A267A">
        <w:rPr>
          <w:rFonts w:eastAsiaTheme="minorHAnsi" w:hint="eastAsia"/>
        </w:rPr>
        <w:t>に準拠すること。ただし、現行データの仕様や運用上の理由で、一部コンテンツを除外する場合がある。</w:t>
      </w:r>
    </w:p>
    <w:p w14:paraId="159C195F" w14:textId="424AB99E" w:rsidR="00B30DE4" w:rsidRDefault="00DD26DF" w:rsidP="00683BF5">
      <w:pPr>
        <w:pStyle w:val="a3"/>
      </w:pPr>
      <w:r>
        <w:rPr>
          <w:rFonts w:hint="eastAsia"/>
        </w:rPr>
        <w:t>③</w:t>
      </w:r>
      <w:r w:rsidR="00B30DE4">
        <w:rPr>
          <w:rFonts w:hint="eastAsia"/>
        </w:rPr>
        <w:t>アクセシビリティ評価については、総務省より配布されたアクセシビリティ評価ツールを用いた試験を行うこと。</w:t>
      </w:r>
    </w:p>
    <w:p w14:paraId="2086043E" w14:textId="77777777" w:rsidR="00683BF5" w:rsidRDefault="00683BF5" w:rsidP="00683BF5">
      <w:pPr>
        <w:pStyle w:val="a3"/>
      </w:pPr>
      <w:r>
        <w:rPr>
          <w:rFonts w:hint="eastAsia"/>
        </w:rPr>
        <w:t>（4）デザイン</w:t>
      </w:r>
    </w:p>
    <w:p w14:paraId="505D70E0" w14:textId="77777777" w:rsidR="00B30DE4" w:rsidRDefault="00683BF5" w:rsidP="00683BF5">
      <w:pPr>
        <w:pStyle w:val="a3"/>
      </w:pPr>
      <w:r>
        <w:rPr>
          <w:rFonts w:ascii="Century" w:cs="Century" w:hint="eastAsia"/>
        </w:rPr>
        <w:t>①</w:t>
      </w:r>
      <w:r w:rsidR="00B30DE4">
        <w:rPr>
          <w:rFonts w:hint="eastAsia"/>
        </w:rPr>
        <w:t>レスポンシブウェブデザインとし、単一のページ作成でパソコン、スマートフォンやタブレット端末等異なるデバイスに対して表示内容が最適な状態に変化し、操作性、情報視認性に優れたデザインとすること。</w:t>
      </w:r>
    </w:p>
    <w:p w14:paraId="2BC01D9D" w14:textId="77777777" w:rsidR="00B30DE4" w:rsidRDefault="00683BF5" w:rsidP="00683BF5">
      <w:pPr>
        <w:pStyle w:val="a3"/>
      </w:pPr>
      <w:r>
        <w:rPr>
          <w:rFonts w:hint="eastAsia"/>
        </w:rPr>
        <w:t>②</w:t>
      </w:r>
      <w:r w:rsidR="00B30DE4">
        <w:rPr>
          <w:rFonts w:hint="eastAsia"/>
        </w:rPr>
        <w:t>閲覧者が使用するブラウザは以下のものを想定しており、これらのブラウザにてレイアウトが崩れないように作成すること。また情報を見たときの「見え方」「理解しやすさ」に注目し、さらに分かりやすい情報提供ができるような提案をすること。パソコン向け：</w:t>
      </w:r>
      <w:proofErr w:type="spellStart"/>
      <w:r w:rsidR="00B30DE4">
        <w:t>MicrosoftEdge</w:t>
      </w:r>
      <w:proofErr w:type="spellEnd"/>
      <w:r w:rsidR="00B30DE4">
        <w:rPr>
          <w:rFonts w:hint="eastAsia"/>
        </w:rPr>
        <w:t>・</w:t>
      </w:r>
      <w:r w:rsidR="00B30DE4">
        <w:t>Firefox</w:t>
      </w:r>
      <w:r w:rsidR="00B30DE4">
        <w:rPr>
          <w:rFonts w:hint="eastAsia"/>
        </w:rPr>
        <w:t>・</w:t>
      </w:r>
      <w:proofErr w:type="spellStart"/>
      <w:r w:rsidR="00B30DE4">
        <w:t>GoogleChrome</w:t>
      </w:r>
      <w:proofErr w:type="spellEnd"/>
      <w:r w:rsidR="00B30DE4">
        <w:rPr>
          <w:rFonts w:hint="eastAsia"/>
        </w:rPr>
        <w:t>・</w:t>
      </w:r>
      <w:r w:rsidR="00B30DE4">
        <w:t>Mac Safari</w:t>
      </w:r>
      <w:r w:rsidR="00B30DE4">
        <w:rPr>
          <w:rFonts w:hint="eastAsia"/>
        </w:rPr>
        <w:t>スマートフォン・タブレット向け：</w:t>
      </w:r>
      <w:r w:rsidR="00B30DE4">
        <w:t>iPhone/iPad</w:t>
      </w:r>
      <w:r w:rsidR="00B30DE4">
        <w:rPr>
          <w:rFonts w:hint="eastAsia"/>
        </w:rPr>
        <w:t>及び</w:t>
      </w:r>
      <w:r w:rsidR="00B30DE4">
        <w:t>Android</w:t>
      </w:r>
      <w:r w:rsidR="00B30DE4">
        <w:rPr>
          <w:rFonts w:hint="eastAsia"/>
        </w:rPr>
        <w:t>の標準ブラウザ</w:t>
      </w:r>
    </w:p>
    <w:p w14:paraId="043CDA85" w14:textId="77777777" w:rsidR="00683BF5" w:rsidRDefault="00683BF5" w:rsidP="00683BF5">
      <w:pPr>
        <w:pStyle w:val="a3"/>
        <w:rPr>
          <w:rFonts w:hAnsi="Century"/>
          <w:szCs w:val="21"/>
        </w:rPr>
      </w:pPr>
      <w:r>
        <w:rPr>
          <w:rFonts w:hAnsi="Century" w:hint="eastAsia"/>
          <w:szCs w:val="21"/>
        </w:rPr>
        <w:t>（5）アクセス解析等による課題分析</w:t>
      </w:r>
    </w:p>
    <w:p w14:paraId="2D97C28F" w14:textId="77777777" w:rsidR="00B30DE4" w:rsidRDefault="00683BF5" w:rsidP="00683BF5">
      <w:pPr>
        <w:pStyle w:val="a3"/>
        <w:rPr>
          <w:rFonts w:hAnsi="Century"/>
          <w:szCs w:val="21"/>
        </w:rPr>
      </w:pPr>
      <w:r>
        <w:rPr>
          <w:rFonts w:hAnsi="Century" w:hint="eastAsia"/>
          <w:szCs w:val="21"/>
        </w:rPr>
        <w:t>①</w:t>
      </w:r>
      <w:r w:rsidR="00B30DE4">
        <w:rPr>
          <w:rFonts w:hAnsi="Century" w:hint="eastAsia"/>
          <w:szCs w:val="21"/>
        </w:rPr>
        <w:t>アクセス解析等によるウェブサイトの現状と課題が分析可能な環境を提供するとともに、課題分析と改善についての提案を行うこと。</w:t>
      </w:r>
    </w:p>
    <w:p w14:paraId="320FC22A" w14:textId="77777777" w:rsidR="00956B8E" w:rsidRDefault="00956B8E" w:rsidP="00956B8E">
      <w:pPr>
        <w:pStyle w:val="a3"/>
      </w:pPr>
      <w:r>
        <w:rPr>
          <w:rFonts w:hint="eastAsia"/>
        </w:rPr>
        <w:t>（6）SEO対策</w:t>
      </w:r>
    </w:p>
    <w:p w14:paraId="21989369" w14:textId="77777777" w:rsidR="00B30DE4" w:rsidRDefault="00956B8E" w:rsidP="00956B8E">
      <w:pPr>
        <w:pStyle w:val="a3"/>
      </w:pPr>
      <w:r>
        <w:rPr>
          <w:rFonts w:ascii="Century" w:cs="Century" w:hint="eastAsia"/>
        </w:rPr>
        <w:t>①</w:t>
      </w:r>
      <w:r w:rsidR="00B30DE4">
        <w:rPr>
          <w:rFonts w:hint="eastAsia"/>
        </w:rPr>
        <w:t>サイト全体、ページ単位で適切なキーワードを設定し、</w:t>
      </w:r>
      <w:r w:rsidR="00B30DE4">
        <w:rPr>
          <w:rFonts w:ascii="Century" w:cs="Century"/>
        </w:rPr>
        <w:t>SEO</w:t>
      </w:r>
      <w:r w:rsidR="00B30DE4">
        <w:rPr>
          <w:rFonts w:hint="eastAsia"/>
        </w:rPr>
        <w:t>対策を施すこと。</w:t>
      </w:r>
    </w:p>
    <w:p w14:paraId="755BE7ED" w14:textId="77777777" w:rsidR="00B30DE4" w:rsidRDefault="00956B8E" w:rsidP="00956B8E">
      <w:pPr>
        <w:pStyle w:val="a3"/>
      </w:pPr>
      <w:r>
        <w:rPr>
          <w:rFonts w:ascii="Century" w:cs="Century" w:hint="eastAsia"/>
        </w:rPr>
        <w:t>②</w:t>
      </w:r>
      <w:r w:rsidR="00B30DE4">
        <w:rPr>
          <w:rFonts w:ascii="Century" w:cs="Century"/>
        </w:rPr>
        <w:t xml:space="preserve"> Google</w:t>
      </w:r>
      <w:r w:rsidR="00B30DE4">
        <w:rPr>
          <w:rFonts w:hint="eastAsia"/>
        </w:rPr>
        <w:t>を代表とする検索エンジンからペナルティを受けない対策を施すこと。</w:t>
      </w:r>
    </w:p>
    <w:p w14:paraId="7725E083" w14:textId="270CA04A" w:rsidR="00B30DE4" w:rsidRDefault="00932E0E" w:rsidP="00932E0E">
      <w:pPr>
        <w:pStyle w:val="a3"/>
      </w:pPr>
      <w:r>
        <w:rPr>
          <w:rFonts w:hint="eastAsia"/>
        </w:rPr>
        <w:t>（</w:t>
      </w:r>
      <w:r w:rsidR="0002566B">
        <w:rPr>
          <w:rFonts w:hint="eastAsia"/>
        </w:rPr>
        <w:t>7</w:t>
      </w:r>
      <w:r>
        <w:rPr>
          <w:rFonts w:hint="eastAsia"/>
        </w:rPr>
        <w:t>）その他</w:t>
      </w:r>
    </w:p>
    <w:p w14:paraId="032306D1" w14:textId="06EBC0CA" w:rsidR="00B30DE4" w:rsidRDefault="00B30DE4" w:rsidP="00932E0E">
      <w:pPr>
        <w:pStyle w:val="a3"/>
        <w:ind w:firstLineChars="100" w:firstLine="210"/>
      </w:pPr>
      <w:r>
        <w:rPr>
          <w:rFonts w:hint="eastAsia"/>
        </w:rPr>
        <w:t>厚生労働省から発出されている「医療機関ホームページガイドライン」を</w:t>
      </w:r>
      <w:r w:rsidR="00F54BFB">
        <w:rPr>
          <w:rFonts w:hint="eastAsia"/>
        </w:rPr>
        <w:t>参考に</w:t>
      </w:r>
      <w:r>
        <w:rPr>
          <w:rFonts w:hint="eastAsia"/>
        </w:rPr>
        <w:t>すること。</w:t>
      </w:r>
    </w:p>
    <w:p w14:paraId="71C931E6" w14:textId="77777777" w:rsidR="00932E0E" w:rsidRPr="00F54BFB" w:rsidRDefault="00932E0E" w:rsidP="00B30DE4">
      <w:pPr>
        <w:pStyle w:val="Default"/>
        <w:rPr>
          <w:rFonts w:hAnsi="Century"/>
          <w:color w:val="auto"/>
          <w:sz w:val="21"/>
          <w:szCs w:val="21"/>
        </w:rPr>
      </w:pPr>
    </w:p>
    <w:p w14:paraId="4E8C4AAE" w14:textId="77777777" w:rsidR="00932E0E" w:rsidRDefault="00932E0E" w:rsidP="002D4541">
      <w:pPr>
        <w:pStyle w:val="a3"/>
      </w:pPr>
      <w:r>
        <w:rPr>
          <w:rFonts w:hint="eastAsia"/>
        </w:rPr>
        <w:t>７　業務の実施体制</w:t>
      </w:r>
    </w:p>
    <w:p w14:paraId="7719C502" w14:textId="77777777" w:rsidR="00B30DE4" w:rsidRDefault="00932E0E" w:rsidP="002D4541">
      <w:pPr>
        <w:pStyle w:val="a3"/>
      </w:pPr>
      <w:r>
        <w:rPr>
          <w:rFonts w:hint="eastAsia"/>
        </w:rPr>
        <w:t>（1）</w:t>
      </w:r>
      <w:r w:rsidR="00B30DE4">
        <w:rPr>
          <w:rFonts w:hint="eastAsia"/>
        </w:rPr>
        <w:t>本業務における事業者側の実地体制及び責任者についてあらかじめ明らかにし、制作進行や当会との諸調整の連絡窓口となる担当者を定めること。</w:t>
      </w:r>
    </w:p>
    <w:p w14:paraId="32A7C8BA" w14:textId="77777777" w:rsidR="00B30DE4" w:rsidRDefault="00932E0E" w:rsidP="002D4541">
      <w:pPr>
        <w:pStyle w:val="a3"/>
      </w:pPr>
      <w:r>
        <w:rPr>
          <w:rFonts w:hint="eastAsia"/>
        </w:rPr>
        <w:t>（2）</w:t>
      </w:r>
      <w:r w:rsidR="00B30DE4">
        <w:rPr>
          <w:rFonts w:hint="eastAsia"/>
        </w:rPr>
        <w:t>新ウェブサイト構築に係るすべての工程のディレクション、進行管理を行い、当会職員の作業負担が最小限となるよう配慮した役割分担・スケジュールを組むこと。</w:t>
      </w:r>
    </w:p>
    <w:p w14:paraId="69CC49BB" w14:textId="77777777" w:rsidR="00B30DE4" w:rsidRDefault="00932E0E" w:rsidP="002D4541">
      <w:pPr>
        <w:pStyle w:val="a3"/>
      </w:pPr>
      <w:r>
        <w:rPr>
          <w:rFonts w:hint="eastAsia"/>
        </w:rPr>
        <w:t>（3）</w:t>
      </w:r>
      <w:r w:rsidR="00B30DE4">
        <w:rPr>
          <w:rFonts w:hint="eastAsia"/>
        </w:rPr>
        <w:t>当会との打ち合わせや会議を実施した際は、議事録を事業者が作成、提出すること。</w:t>
      </w:r>
    </w:p>
    <w:p w14:paraId="5D3573AF" w14:textId="7C307F19" w:rsidR="00B30DE4" w:rsidRDefault="00932E0E" w:rsidP="002D4541">
      <w:pPr>
        <w:pStyle w:val="a3"/>
      </w:pPr>
      <w:r>
        <w:rPr>
          <w:rFonts w:hint="eastAsia"/>
        </w:rPr>
        <w:t>（4）</w:t>
      </w:r>
      <w:r w:rsidR="00B30DE4">
        <w:rPr>
          <w:rFonts w:hint="eastAsia"/>
        </w:rPr>
        <w:t>システム構築後、公開ウェブサイト閲覧までの全ての段階で問題なくシ</w:t>
      </w:r>
      <w:r w:rsidR="00B30DE4">
        <w:t>ステムが稼働することを当会が確認できるようにテスト期間を設定し、また、テスト環境を用意したうえで、当会のテスト実施を支援すること。</w:t>
      </w:r>
    </w:p>
    <w:p w14:paraId="66A3D7DD" w14:textId="77777777" w:rsidR="00B30DE4" w:rsidRDefault="00932E0E" w:rsidP="002D4541">
      <w:pPr>
        <w:pStyle w:val="a3"/>
      </w:pPr>
      <w:r>
        <w:rPr>
          <w:rFonts w:hint="eastAsia"/>
        </w:rPr>
        <w:lastRenderedPageBreak/>
        <w:t>（5）</w:t>
      </w:r>
      <w:r w:rsidR="00B30DE4">
        <w:t>テスト期間はおよそ</w:t>
      </w:r>
      <w:r w:rsidR="00B30DE4">
        <w:rPr>
          <w:rFonts w:ascii="Century" w:cs="Century"/>
        </w:rPr>
        <w:t>1</w:t>
      </w:r>
      <w:r w:rsidR="00B30DE4">
        <w:rPr>
          <w:rFonts w:hint="eastAsia"/>
        </w:rPr>
        <w:t>カ月を目安とし、テスト期間を見込んだ作業工程が、公開日の</w:t>
      </w:r>
      <w:r w:rsidR="00B30DE4">
        <w:rPr>
          <w:rFonts w:ascii="Century" w:cs="Century"/>
        </w:rPr>
        <w:t>1</w:t>
      </w:r>
      <w:r w:rsidR="00B30DE4">
        <w:rPr>
          <w:rFonts w:hint="eastAsia"/>
        </w:rPr>
        <w:t>か月前までに終えられるようにスケジュールを組むこと。</w:t>
      </w:r>
    </w:p>
    <w:p w14:paraId="369D2A94" w14:textId="77777777" w:rsidR="00B30DE4" w:rsidRDefault="002D4541" w:rsidP="002D4541">
      <w:pPr>
        <w:pStyle w:val="a3"/>
      </w:pPr>
      <w:r>
        <w:rPr>
          <w:rFonts w:hint="eastAsia"/>
        </w:rPr>
        <w:t>（6）</w:t>
      </w:r>
      <w:r w:rsidR="00B30DE4">
        <w:rPr>
          <w:rFonts w:hint="eastAsia"/>
        </w:rPr>
        <w:t>操作マニュアルを作成し、当会担当職員への操作研修を行うこと。</w:t>
      </w:r>
    </w:p>
    <w:p w14:paraId="46773BD1" w14:textId="77777777" w:rsidR="00B30DE4" w:rsidRDefault="002D4541" w:rsidP="002D4541">
      <w:pPr>
        <w:pStyle w:val="a3"/>
      </w:pPr>
      <w:r>
        <w:rPr>
          <w:rFonts w:hint="eastAsia"/>
        </w:rPr>
        <w:t>（7）</w:t>
      </w:r>
      <w:r w:rsidR="00B30DE4">
        <w:rPr>
          <w:rFonts w:hint="eastAsia"/>
        </w:rPr>
        <w:t>その他、記載のないもので、構築業務や今後の安定的な運用に必要と認められる業務については、随時当会と協議の上、実施すること。</w:t>
      </w:r>
    </w:p>
    <w:p w14:paraId="673EA8C6" w14:textId="77777777" w:rsidR="002D4541" w:rsidRDefault="002D4541" w:rsidP="00B30DE4">
      <w:pPr>
        <w:pStyle w:val="Default"/>
        <w:spacing w:after="118"/>
        <w:rPr>
          <w:rFonts w:hAnsi="Century"/>
          <w:color w:val="auto"/>
          <w:sz w:val="21"/>
          <w:szCs w:val="21"/>
        </w:rPr>
      </w:pPr>
    </w:p>
    <w:p w14:paraId="69DDAAB0" w14:textId="77777777" w:rsidR="002D4541" w:rsidRDefault="002D4541" w:rsidP="002D4541">
      <w:pPr>
        <w:pStyle w:val="a3"/>
      </w:pPr>
      <w:r>
        <w:rPr>
          <w:rFonts w:hint="eastAsia"/>
        </w:rPr>
        <w:t>８　サーバーについて</w:t>
      </w:r>
    </w:p>
    <w:p w14:paraId="752D6DC5" w14:textId="4B01D052" w:rsidR="009054F3" w:rsidRDefault="00DD26DF" w:rsidP="009054F3">
      <w:pPr>
        <w:pStyle w:val="a3"/>
        <w:ind w:firstLineChars="100" w:firstLine="210"/>
      </w:pPr>
      <w:r>
        <w:rPr>
          <w:rFonts w:hint="eastAsia"/>
        </w:rPr>
        <w:t>新</w:t>
      </w:r>
      <w:r w:rsidR="009054F3">
        <w:t>ウェブサイトを公開するウェブサーバについて、当</w:t>
      </w:r>
      <w:r w:rsidR="009054F3">
        <w:rPr>
          <w:rFonts w:hint="eastAsia"/>
        </w:rPr>
        <w:t>会</w:t>
      </w:r>
      <w:r w:rsidR="009054F3">
        <w:t>に最適なサーバを提案すること。</w:t>
      </w:r>
    </w:p>
    <w:p w14:paraId="2414390C" w14:textId="77777777" w:rsidR="009054F3" w:rsidRDefault="009054F3" w:rsidP="009054F3">
      <w:pPr>
        <w:pStyle w:val="a3"/>
        <w:ind w:firstLineChars="100" w:firstLine="210"/>
      </w:pPr>
      <w:r>
        <w:t>ただし、提案する当該サーバについては、下記の条件を満たすこと。</w:t>
      </w:r>
    </w:p>
    <w:p w14:paraId="40CC0076" w14:textId="1A42E199" w:rsidR="009054F3" w:rsidRDefault="009054F3" w:rsidP="009054F3">
      <w:pPr>
        <w:pStyle w:val="a3"/>
        <w:rPr>
          <w:rFonts w:ascii="Century" w:cs="Century"/>
        </w:rPr>
      </w:pPr>
      <w:r>
        <w:t>(</w:t>
      </w:r>
      <w:r>
        <w:rPr>
          <w:rFonts w:hint="eastAsia"/>
        </w:rPr>
        <w:t>1</w:t>
      </w:r>
      <w:r>
        <w:t>)ウェブサーバのドメインは現ウェブサイトで利用しているものから</w:t>
      </w:r>
      <w:r>
        <w:rPr>
          <w:rFonts w:ascii="Century" w:cs="Century" w:hint="eastAsia"/>
        </w:rPr>
        <w:t>https</w:t>
      </w:r>
      <w:r>
        <w:rPr>
          <w:rFonts w:ascii="Century" w:cs="Century" w:hint="eastAsia"/>
        </w:rPr>
        <w:t>に変更して構築すること</w:t>
      </w:r>
    </w:p>
    <w:p w14:paraId="6B2E2166" w14:textId="77777777" w:rsidR="009054F3" w:rsidRDefault="009054F3" w:rsidP="009054F3">
      <w:pPr>
        <w:pStyle w:val="a3"/>
      </w:pPr>
      <w:r>
        <w:t>(</w:t>
      </w:r>
      <w:r>
        <w:rPr>
          <w:rFonts w:hint="eastAsia"/>
        </w:rPr>
        <w:t>2</w:t>
      </w:r>
      <w:r>
        <w:t>)サーバは、震災ならびに火災・停電等に対する対策が講じられていること。</w:t>
      </w:r>
    </w:p>
    <w:p w14:paraId="5B049129" w14:textId="77777777" w:rsidR="009054F3" w:rsidRDefault="009054F3" w:rsidP="009054F3">
      <w:pPr>
        <w:pStyle w:val="a3"/>
      </w:pPr>
      <w:r>
        <w:t>(</w:t>
      </w:r>
      <w:r>
        <w:rPr>
          <w:rFonts w:hint="eastAsia"/>
        </w:rPr>
        <w:t>3</w:t>
      </w:r>
      <w:r>
        <w:t>)サーバの乗っ取り、ウェブページの改ざん、情報漏えい、情報の遺失などを防止するた めのセキュリティを維持し、データの定期的なバックアップを実施できること。</w:t>
      </w:r>
    </w:p>
    <w:p w14:paraId="7B0B3F7C" w14:textId="77777777" w:rsidR="009054F3" w:rsidRDefault="009054F3" w:rsidP="009054F3">
      <w:pPr>
        <w:pStyle w:val="a3"/>
      </w:pPr>
      <w:r>
        <w:t>(</w:t>
      </w:r>
      <w:r>
        <w:rPr>
          <w:rFonts w:hint="eastAsia"/>
        </w:rPr>
        <w:t>4</w:t>
      </w:r>
      <w:r>
        <w:t>)サーバ等機器類の故障が発生した場合、必要な修理・修繕作業を実施すると同時に、代 替機への切替え等を実施し、ウェブサイトが閲覧不能となる時間を最低限にとどめられる構成であること。</w:t>
      </w:r>
    </w:p>
    <w:p w14:paraId="75DD1781" w14:textId="77777777" w:rsidR="009054F3" w:rsidRDefault="009054F3" w:rsidP="009054F3">
      <w:pPr>
        <w:pStyle w:val="a3"/>
      </w:pPr>
      <w:r>
        <w:t>(</w:t>
      </w:r>
      <w:r>
        <w:rPr>
          <w:rFonts w:hint="eastAsia"/>
        </w:rPr>
        <w:t>5</w:t>
      </w:r>
      <w:r>
        <w:t>)外部からの不正アクセス行為、不正アタック行為及びコンピュータウィルス脅威等に対 して適切な対策を講じるとともに、SSL暗号化通信に対応させること。SSLサーバ証明書 の導入は、本業務の範囲内とする。</w:t>
      </w:r>
    </w:p>
    <w:p w14:paraId="77EA1E51" w14:textId="78095071" w:rsidR="00B30DE4" w:rsidRDefault="009054F3" w:rsidP="00DD26DF">
      <w:pPr>
        <w:pStyle w:val="a3"/>
      </w:pPr>
      <w:r>
        <w:t>(</w:t>
      </w:r>
      <w:r>
        <w:rPr>
          <w:rFonts w:hint="eastAsia"/>
        </w:rPr>
        <w:t>6</w:t>
      </w:r>
      <w:r>
        <w:t>)サーバ等機器類及びソフトウェアについては、負荷に強く拡張性が高いものを選定する</w:t>
      </w:r>
      <w:r w:rsidR="00DD26DF">
        <w:rPr>
          <w:rFonts w:hint="eastAsia"/>
        </w:rPr>
        <w:t>こと。</w:t>
      </w:r>
    </w:p>
    <w:p w14:paraId="6B99F758" w14:textId="77777777" w:rsidR="002D4541" w:rsidRDefault="002D4541" w:rsidP="002D4541">
      <w:pPr>
        <w:pStyle w:val="a3"/>
      </w:pPr>
    </w:p>
    <w:p w14:paraId="0CB2D6CB" w14:textId="77777777" w:rsidR="002D4541" w:rsidRDefault="002D4541" w:rsidP="002D4541">
      <w:pPr>
        <w:pStyle w:val="a3"/>
      </w:pPr>
      <w:r>
        <w:rPr>
          <w:rFonts w:hint="eastAsia"/>
        </w:rPr>
        <w:t>９　サイト運用・保守業務</w:t>
      </w:r>
    </w:p>
    <w:p w14:paraId="43E6EBE8" w14:textId="0EA088FF" w:rsidR="00B30DE4" w:rsidRDefault="002D4541" w:rsidP="002D4541">
      <w:pPr>
        <w:pStyle w:val="a3"/>
      </w:pPr>
      <w:r>
        <w:rPr>
          <w:rFonts w:hint="eastAsia"/>
        </w:rPr>
        <w:t>（1）</w:t>
      </w:r>
      <w:r w:rsidR="00B30DE4">
        <w:rPr>
          <w:rFonts w:hint="eastAsia"/>
        </w:rPr>
        <w:t>今回構築する新ウェブサイトの運用に係る保守</w:t>
      </w:r>
      <w:r w:rsidR="00B30DE4">
        <w:rPr>
          <w:rFonts w:ascii="Century" w:cs="Century"/>
        </w:rPr>
        <w:t>(</w:t>
      </w:r>
      <w:r w:rsidR="00B30DE4">
        <w:rPr>
          <w:rFonts w:hint="eastAsia"/>
        </w:rPr>
        <w:t>対象範囲、有償無償の業務、データ管理、障害対応等</w:t>
      </w:r>
      <w:r w:rsidR="00B30DE4">
        <w:rPr>
          <w:rFonts w:ascii="Century" w:cs="Century"/>
        </w:rPr>
        <w:t>)</w:t>
      </w:r>
      <w:r w:rsidR="00B30DE4">
        <w:rPr>
          <w:rFonts w:hint="eastAsia"/>
        </w:rPr>
        <w:t>の内容を提案書において説明し、保守費用を見積書として提出すること。</w:t>
      </w:r>
      <w:r w:rsidR="0047612F">
        <w:t>また、その保守内容にはサーバの維持管理等も含め、見積書にはサーバの利用料も含めること。</w:t>
      </w:r>
      <w:r w:rsidR="00B30DE4">
        <w:rPr>
          <w:rFonts w:hint="eastAsia"/>
        </w:rPr>
        <w:t>契約については別途締結する。</w:t>
      </w:r>
    </w:p>
    <w:p w14:paraId="0CF50C09" w14:textId="77777777" w:rsidR="00B30DE4" w:rsidRDefault="002D4541" w:rsidP="002D4541">
      <w:pPr>
        <w:pStyle w:val="a3"/>
      </w:pPr>
      <w:r>
        <w:rPr>
          <w:rFonts w:hint="eastAsia"/>
        </w:rPr>
        <w:t>（2）</w:t>
      </w:r>
      <w:r w:rsidR="00B30DE4">
        <w:rPr>
          <w:rFonts w:hint="eastAsia"/>
        </w:rPr>
        <w:t>保守体制について対応内容や対応時間、体制等について明確にすること。</w:t>
      </w:r>
    </w:p>
    <w:p w14:paraId="2FDB6633" w14:textId="498561C0" w:rsidR="00B30DE4" w:rsidRDefault="002D4541" w:rsidP="002D4541">
      <w:pPr>
        <w:pStyle w:val="a3"/>
      </w:pPr>
      <w:r>
        <w:rPr>
          <w:rFonts w:hint="eastAsia"/>
        </w:rPr>
        <w:t>（3）</w:t>
      </w:r>
      <w:r w:rsidR="00B30DE4">
        <w:rPr>
          <w:rFonts w:hint="eastAsia"/>
        </w:rPr>
        <w:t>公開するウェブサイトは</w:t>
      </w:r>
      <w:r w:rsidR="00B30DE4">
        <w:rPr>
          <w:rFonts w:ascii="Century" w:cs="Century"/>
        </w:rPr>
        <w:t>24</w:t>
      </w:r>
      <w:r w:rsidR="00B30DE4">
        <w:rPr>
          <w:rFonts w:hint="eastAsia"/>
        </w:rPr>
        <w:t>時間</w:t>
      </w:r>
      <w:r w:rsidR="00B30DE4">
        <w:rPr>
          <w:rFonts w:ascii="Century" w:cs="Century"/>
        </w:rPr>
        <w:t>365</w:t>
      </w:r>
      <w:r w:rsidR="00B30DE4">
        <w:rPr>
          <w:rFonts w:hint="eastAsia"/>
        </w:rPr>
        <w:t>日の稼動を原則とし、障害の早期発見・予防に努めること。</w:t>
      </w:r>
    </w:p>
    <w:p w14:paraId="0EEC7D75" w14:textId="77777777" w:rsidR="00B30DE4" w:rsidRDefault="002D4541" w:rsidP="0047612F">
      <w:pPr>
        <w:pStyle w:val="a3"/>
      </w:pPr>
      <w:r>
        <w:rPr>
          <w:rFonts w:hint="eastAsia"/>
        </w:rPr>
        <w:t>（4）</w:t>
      </w:r>
      <w:r w:rsidR="00B30DE4">
        <w:rPr>
          <w:rFonts w:hint="eastAsia"/>
        </w:rPr>
        <w:t>障害が発生した場合は、当会に迅速に連絡するとともに、直ちに状況の把握を行い、障害箇所の特定、影響範囲を調査し、即時対応、現状復帰すること。また、当会が障害を発見した場合、電話、メールによる問い合わせに対応すること。</w:t>
      </w:r>
    </w:p>
    <w:p w14:paraId="016258D2" w14:textId="613FCDF4" w:rsidR="0047612F" w:rsidRDefault="0047612F" w:rsidP="0047612F">
      <w:pPr>
        <w:pStyle w:val="a3"/>
        <w:rPr>
          <w:rFonts w:eastAsiaTheme="minorHAnsi"/>
          <w:szCs w:val="21"/>
        </w:rPr>
      </w:pPr>
      <w:r w:rsidRPr="0047612F">
        <w:rPr>
          <w:rFonts w:eastAsiaTheme="minorHAnsi"/>
          <w:szCs w:val="21"/>
        </w:rPr>
        <w:t>(5)障害発生時の対策マニュアルを作成すること</w:t>
      </w:r>
    </w:p>
    <w:p w14:paraId="730F9B08" w14:textId="77777777" w:rsidR="0047612F" w:rsidRDefault="0047612F" w:rsidP="0047612F">
      <w:pPr>
        <w:pStyle w:val="a3"/>
        <w:rPr>
          <w:rFonts w:eastAsiaTheme="minorHAnsi"/>
          <w:szCs w:val="21"/>
        </w:rPr>
      </w:pPr>
      <w:r w:rsidRPr="0047612F">
        <w:rPr>
          <w:rFonts w:eastAsiaTheme="minorHAnsi"/>
          <w:szCs w:val="21"/>
        </w:rPr>
        <w:t xml:space="preserve">(6)システムの安定的運用をはかるため、ソフトウェア、設備・機器、セキュリティに関し </w:t>
      </w:r>
      <w:r w:rsidRPr="0047612F">
        <w:rPr>
          <w:rFonts w:eastAsiaTheme="minorHAnsi"/>
          <w:szCs w:val="21"/>
        </w:rPr>
        <w:lastRenderedPageBreak/>
        <w:t>て定期的な保守を行うこと。</w:t>
      </w:r>
    </w:p>
    <w:p w14:paraId="2613BE64" w14:textId="77777777" w:rsidR="0047612F" w:rsidRDefault="0047612F" w:rsidP="0047612F">
      <w:pPr>
        <w:pStyle w:val="a3"/>
        <w:rPr>
          <w:rFonts w:eastAsiaTheme="minorHAnsi"/>
          <w:szCs w:val="21"/>
        </w:rPr>
      </w:pPr>
      <w:r w:rsidRPr="0047612F">
        <w:rPr>
          <w:rFonts w:eastAsiaTheme="minorHAnsi"/>
          <w:szCs w:val="21"/>
        </w:rPr>
        <w:t>(7)ソフトウェアに対して、OS 等のパッチ適用、バージョンアップを行うこと。</w:t>
      </w:r>
    </w:p>
    <w:p w14:paraId="2195BD8F" w14:textId="4F0FA402" w:rsidR="002D4541" w:rsidRPr="0047612F" w:rsidRDefault="0047612F" w:rsidP="0047612F">
      <w:pPr>
        <w:pStyle w:val="a3"/>
        <w:rPr>
          <w:rFonts w:eastAsiaTheme="minorHAnsi"/>
          <w:szCs w:val="21"/>
        </w:rPr>
      </w:pPr>
      <w:r w:rsidRPr="0047612F">
        <w:rPr>
          <w:rFonts w:eastAsiaTheme="minorHAnsi"/>
          <w:szCs w:val="21"/>
        </w:rPr>
        <w:t>(</w:t>
      </w:r>
      <w:r>
        <w:rPr>
          <w:rFonts w:eastAsiaTheme="minorHAnsi" w:hint="eastAsia"/>
          <w:szCs w:val="21"/>
        </w:rPr>
        <w:t>8</w:t>
      </w:r>
      <w:r w:rsidRPr="0047612F">
        <w:rPr>
          <w:rFonts w:eastAsiaTheme="minorHAnsi"/>
          <w:szCs w:val="21"/>
        </w:rPr>
        <w:t>)年に一回アクセス解析を行い、カテゴリ分類等における問題点を明らかにし、修正の提 案及びサポートを行うこと。解析を実施する時期については協議の上決定する。</w:t>
      </w:r>
    </w:p>
    <w:p w14:paraId="0895D871" w14:textId="77777777" w:rsidR="002D4541" w:rsidRDefault="002D4541" w:rsidP="009A267A">
      <w:pPr>
        <w:pStyle w:val="a3"/>
        <w:rPr>
          <w:rFonts w:ascii="ＭＳ ゴシック" w:cs="ＭＳ ゴシック"/>
        </w:rPr>
      </w:pPr>
      <w:r>
        <w:t xml:space="preserve">10. </w:t>
      </w:r>
      <w:r>
        <w:rPr>
          <w:rFonts w:ascii="ＭＳ ゴシック" w:cs="ＭＳ ゴシック" w:hint="eastAsia"/>
        </w:rPr>
        <w:t>公開日</w:t>
      </w:r>
    </w:p>
    <w:p w14:paraId="779D1115" w14:textId="5ED42405" w:rsidR="002D4541" w:rsidRPr="009D3DCA" w:rsidRDefault="002D4541" w:rsidP="009A267A">
      <w:pPr>
        <w:pStyle w:val="a3"/>
        <w:rPr>
          <w:rFonts w:eastAsiaTheme="minorHAnsi"/>
        </w:rPr>
      </w:pPr>
      <w:r w:rsidRPr="009D3DCA">
        <w:rPr>
          <w:rFonts w:eastAsiaTheme="minorHAnsi" w:cs="Century"/>
        </w:rPr>
        <w:t>20</w:t>
      </w:r>
      <w:r w:rsidR="00EB5CE4" w:rsidRPr="009D3DCA">
        <w:rPr>
          <w:rFonts w:eastAsiaTheme="minorHAnsi" w:cs="Century" w:hint="eastAsia"/>
        </w:rPr>
        <w:t>24</w:t>
      </w:r>
      <w:r w:rsidRPr="009D3DCA">
        <w:rPr>
          <w:rFonts w:eastAsiaTheme="minorHAnsi" w:hint="eastAsia"/>
        </w:rPr>
        <w:t>年</w:t>
      </w:r>
      <w:r w:rsidR="005369CA" w:rsidRPr="009D3DCA">
        <w:rPr>
          <w:rFonts w:eastAsiaTheme="minorHAnsi" w:hint="eastAsia"/>
        </w:rPr>
        <w:t>12</w:t>
      </w:r>
      <w:r w:rsidRPr="009D3DCA">
        <w:rPr>
          <w:rFonts w:eastAsiaTheme="minorHAnsi" w:hint="eastAsia"/>
        </w:rPr>
        <w:t>月</w:t>
      </w:r>
      <w:r w:rsidR="00022F82" w:rsidRPr="009D3DCA">
        <w:rPr>
          <w:rFonts w:eastAsiaTheme="minorHAnsi" w:hint="eastAsia"/>
        </w:rPr>
        <w:t>２</w:t>
      </w:r>
      <w:r w:rsidRPr="009D3DCA">
        <w:rPr>
          <w:rFonts w:eastAsiaTheme="minorHAnsi" w:hint="eastAsia"/>
        </w:rPr>
        <w:t>日（予定）</w:t>
      </w:r>
    </w:p>
    <w:p w14:paraId="5FA54F02" w14:textId="2AB74A13" w:rsidR="002D4541" w:rsidRPr="009D3DCA" w:rsidRDefault="002D4541" w:rsidP="009A267A">
      <w:pPr>
        <w:pStyle w:val="a3"/>
        <w:rPr>
          <w:rFonts w:eastAsiaTheme="minorHAnsi"/>
        </w:rPr>
      </w:pPr>
      <w:r w:rsidRPr="009D3DCA">
        <w:rPr>
          <w:rFonts w:eastAsiaTheme="minorHAnsi" w:hint="eastAsia"/>
        </w:rPr>
        <w:t>※旧</w:t>
      </w:r>
      <w:r w:rsidRPr="009D3DCA">
        <w:rPr>
          <w:rFonts w:eastAsiaTheme="minorHAnsi" w:cs="Century"/>
        </w:rPr>
        <w:t>WEB</w:t>
      </w:r>
      <w:r w:rsidRPr="009D3DCA">
        <w:rPr>
          <w:rFonts w:eastAsiaTheme="minorHAnsi" w:hint="eastAsia"/>
        </w:rPr>
        <w:t>サイトの対応等含め正式公開日は</w:t>
      </w:r>
      <w:r w:rsidR="008137C3" w:rsidRPr="009D3DCA">
        <w:rPr>
          <w:rFonts w:eastAsiaTheme="minorHAnsi" w:hint="eastAsia"/>
        </w:rPr>
        <w:t>11</w:t>
      </w:r>
      <w:r w:rsidRPr="009D3DCA">
        <w:rPr>
          <w:rFonts w:eastAsiaTheme="minorHAnsi" w:hint="eastAsia"/>
        </w:rPr>
        <w:t>月</w:t>
      </w:r>
      <w:r w:rsidR="008137C3" w:rsidRPr="009D3DCA">
        <w:rPr>
          <w:rFonts w:eastAsiaTheme="minorHAnsi" w:hint="eastAsia"/>
        </w:rPr>
        <w:t>1</w:t>
      </w:r>
      <w:r w:rsidRPr="009D3DCA">
        <w:rPr>
          <w:rFonts w:eastAsiaTheme="minorHAnsi" w:hint="eastAsia"/>
        </w:rPr>
        <w:t>日から</w:t>
      </w:r>
      <w:r w:rsidR="008137C3" w:rsidRPr="009D3DCA">
        <w:rPr>
          <w:rFonts w:eastAsiaTheme="minorHAnsi" w:hint="eastAsia"/>
        </w:rPr>
        <w:t>11</w:t>
      </w:r>
      <w:r w:rsidRPr="009D3DCA">
        <w:rPr>
          <w:rFonts w:eastAsiaTheme="minorHAnsi" w:hint="eastAsia"/>
        </w:rPr>
        <w:t>月</w:t>
      </w:r>
      <w:r w:rsidRPr="009D3DCA">
        <w:rPr>
          <w:rFonts w:eastAsiaTheme="minorHAnsi" w:cs="Century"/>
        </w:rPr>
        <w:t>31</w:t>
      </w:r>
      <w:r w:rsidRPr="009D3DCA">
        <w:rPr>
          <w:rFonts w:eastAsiaTheme="minorHAnsi" w:hint="eastAsia"/>
        </w:rPr>
        <w:t>日の間で当会が指定する</w:t>
      </w:r>
      <w:r w:rsidR="008137C3" w:rsidRPr="009D3DCA">
        <w:rPr>
          <w:rFonts w:eastAsiaTheme="minorHAnsi" w:hint="eastAsia"/>
        </w:rPr>
        <w:t>。</w:t>
      </w:r>
    </w:p>
    <w:p w14:paraId="63D4EDA5" w14:textId="77777777" w:rsidR="009A267A" w:rsidRPr="00EB5CE4" w:rsidRDefault="009A267A" w:rsidP="009A267A">
      <w:pPr>
        <w:pStyle w:val="a3"/>
      </w:pPr>
    </w:p>
    <w:p w14:paraId="7AADBEAF" w14:textId="77777777" w:rsidR="002D4541" w:rsidRDefault="002D4541" w:rsidP="009A267A">
      <w:pPr>
        <w:pStyle w:val="a3"/>
        <w:rPr>
          <w:rFonts w:ascii="ＭＳ ゴシック" w:cs="ＭＳ ゴシック"/>
        </w:rPr>
      </w:pPr>
      <w:r>
        <w:t xml:space="preserve">11. </w:t>
      </w:r>
      <w:r>
        <w:rPr>
          <w:rFonts w:ascii="ＭＳ ゴシック" w:cs="ＭＳ ゴシック" w:hint="eastAsia"/>
        </w:rPr>
        <w:t>納品</w:t>
      </w:r>
    </w:p>
    <w:p w14:paraId="7679476B" w14:textId="77777777" w:rsidR="002D4541" w:rsidRDefault="002D4541" w:rsidP="009A267A">
      <w:pPr>
        <w:pStyle w:val="a3"/>
        <w:rPr>
          <w:rFonts w:hAnsi="Century"/>
        </w:rPr>
      </w:pPr>
      <w:r>
        <w:rPr>
          <w:rFonts w:hint="eastAsia"/>
        </w:rPr>
        <w:t>成果物のうち、以下の成果物を電子データ及び印刷物で納品すること。</w:t>
      </w:r>
    </w:p>
    <w:p w14:paraId="25B5B9DA" w14:textId="77777777" w:rsidR="00B30DE4" w:rsidRDefault="002D4541" w:rsidP="009A267A">
      <w:pPr>
        <w:pStyle w:val="a3"/>
        <w:rPr>
          <w:rFonts w:hAnsi="Century"/>
        </w:rPr>
      </w:pPr>
      <w:r>
        <w:rPr>
          <w:rFonts w:hAnsi="Century" w:hint="eastAsia"/>
        </w:rPr>
        <w:t>（1）</w:t>
      </w:r>
      <w:r w:rsidR="00B30DE4">
        <w:rPr>
          <w:rFonts w:hAnsi="Century" w:hint="eastAsia"/>
        </w:rPr>
        <w:t>サイト設計書</w:t>
      </w:r>
    </w:p>
    <w:p w14:paraId="47A79BEA" w14:textId="77777777" w:rsidR="00B30DE4" w:rsidRDefault="002D4541" w:rsidP="009A267A">
      <w:pPr>
        <w:pStyle w:val="a3"/>
        <w:rPr>
          <w:rFonts w:hAnsi="Century"/>
        </w:rPr>
      </w:pPr>
      <w:r>
        <w:rPr>
          <w:rFonts w:hAnsi="Century" w:hint="eastAsia"/>
        </w:rPr>
        <w:t>（2）</w:t>
      </w:r>
      <w:r w:rsidR="00B30DE4">
        <w:rPr>
          <w:rFonts w:hAnsi="Century" w:hint="eastAsia"/>
        </w:rPr>
        <w:t>サイトマップ</w:t>
      </w:r>
    </w:p>
    <w:p w14:paraId="041530EF" w14:textId="77777777" w:rsidR="00B30DE4" w:rsidRDefault="002D4541" w:rsidP="009A267A">
      <w:pPr>
        <w:pStyle w:val="a3"/>
        <w:rPr>
          <w:rFonts w:hAnsi="Century"/>
        </w:rPr>
      </w:pPr>
      <w:r>
        <w:rPr>
          <w:rFonts w:hAnsi="Century" w:hint="eastAsia"/>
        </w:rPr>
        <w:t>（3）</w:t>
      </w:r>
      <w:r w:rsidR="00B30DE4">
        <w:rPr>
          <w:rFonts w:hAnsi="Century" w:hint="eastAsia"/>
        </w:rPr>
        <w:t>運用ガイドライン</w:t>
      </w:r>
    </w:p>
    <w:p w14:paraId="595FF443" w14:textId="067BC176" w:rsidR="00B30DE4" w:rsidRDefault="002D4541" w:rsidP="009A267A">
      <w:pPr>
        <w:pStyle w:val="a3"/>
        <w:rPr>
          <w:rFonts w:hAnsi="Century"/>
        </w:rPr>
      </w:pPr>
      <w:r>
        <w:rPr>
          <w:rFonts w:hAnsi="Century" w:hint="eastAsia"/>
        </w:rPr>
        <w:t>（</w:t>
      </w:r>
      <w:r w:rsidR="00F54BFB">
        <w:rPr>
          <w:rFonts w:hAnsi="Century" w:hint="eastAsia"/>
        </w:rPr>
        <w:t>4</w:t>
      </w:r>
      <w:r>
        <w:rPr>
          <w:rFonts w:hAnsi="Century" w:hint="eastAsia"/>
        </w:rPr>
        <w:t>）</w:t>
      </w:r>
      <w:r w:rsidR="00B30DE4">
        <w:rPr>
          <w:rFonts w:hAnsi="Century" w:hint="eastAsia"/>
        </w:rPr>
        <w:t>公開時のバックアップデータ（ホームページ一式）</w:t>
      </w:r>
    </w:p>
    <w:p w14:paraId="512A9CB5" w14:textId="00092B1A" w:rsidR="009A267A" w:rsidRDefault="002D4541" w:rsidP="009A267A">
      <w:pPr>
        <w:pStyle w:val="a3"/>
        <w:rPr>
          <w:rFonts w:hAnsi="Century"/>
        </w:rPr>
      </w:pPr>
      <w:r>
        <w:rPr>
          <w:rFonts w:hAnsi="Century" w:hint="eastAsia"/>
        </w:rPr>
        <w:t>（</w:t>
      </w:r>
      <w:r w:rsidR="00F54BFB">
        <w:rPr>
          <w:rFonts w:hAnsi="Century" w:hint="eastAsia"/>
        </w:rPr>
        <w:t>5</w:t>
      </w:r>
      <w:r>
        <w:rPr>
          <w:rFonts w:hAnsi="Century" w:hint="eastAsia"/>
        </w:rPr>
        <w:t>）</w:t>
      </w:r>
      <w:r w:rsidR="00B30DE4">
        <w:rPr>
          <w:rFonts w:hAnsi="Century" w:hint="eastAsia"/>
        </w:rPr>
        <w:t>その他当会が必要とした書類</w:t>
      </w:r>
    </w:p>
    <w:p w14:paraId="7BCF6DE2" w14:textId="77777777" w:rsidR="00880035" w:rsidRDefault="00880035" w:rsidP="009A267A">
      <w:pPr>
        <w:pStyle w:val="a3"/>
      </w:pPr>
    </w:p>
    <w:p w14:paraId="7E72C507" w14:textId="23973B6C" w:rsidR="00B30DE4" w:rsidRPr="00880035" w:rsidRDefault="009A267A" w:rsidP="009A267A">
      <w:pPr>
        <w:pStyle w:val="a3"/>
        <w:rPr>
          <w:rFonts w:eastAsiaTheme="minorHAnsi" w:cs="ＭＳ ゴシック"/>
        </w:rPr>
      </w:pPr>
      <w:r w:rsidRPr="00880035">
        <w:rPr>
          <w:rFonts w:eastAsiaTheme="minorHAnsi" w:hint="eastAsia"/>
        </w:rPr>
        <w:t>1</w:t>
      </w:r>
      <w:r w:rsidR="00B30DE4" w:rsidRPr="00880035">
        <w:rPr>
          <w:rFonts w:eastAsiaTheme="minorHAnsi"/>
        </w:rPr>
        <w:t xml:space="preserve">2. </w:t>
      </w:r>
      <w:r w:rsidR="00B30DE4" w:rsidRPr="00880035">
        <w:rPr>
          <w:rFonts w:eastAsiaTheme="minorHAnsi" w:cs="ＭＳ ゴシック" w:hint="eastAsia"/>
        </w:rPr>
        <w:t>著作権</w:t>
      </w:r>
    </w:p>
    <w:p w14:paraId="13FDAC22" w14:textId="77777777" w:rsidR="00B30DE4" w:rsidRDefault="00B30DE4" w:rsidP="009A267A">
      <w:pPr>
        <w:pStyle w:val="a3"/>
      </w:pPr>
      <w:r>
        <w:rPr>
          <w:rFonts w:hint="eastAsia"/>
        </w:rPr>
        <w:t>受託者から当会に引き渡された成果物の所有権、著作権、その他当該成果物を利用するために必要な一切の権利は、当該引き渡しの時点をもってすべて当会に帰属するものとする。受託者は当会に対し、著作者人格権を行使しないものとする。</w:t>
      </w:r>
    </w:p>
    <w:p w14:paraId="194C80FC" w14:textId="77777777" w:rsidR="00880035" w:rsidRDefault="00880035" w:rsidP="009A267A">
      <w:pPr>
        <w:pStyle w:val="a3"/>
      </w:pPr>
    </w:p>
    <w:p w14:paraId="66BEB5B7" w14:textId="5FB7628C" w:rsidR="00B30DE4" w:rsidRPr="00880035" w:rsidRDefault="00B30DE4" w:rsidP="009A267A">
      <w:pPr>
        <w:pStyle w:val="a3"/>
        <w:rPr>
          <w:rFonts w:eastAsiaTheme="minorHAnsi" w:cs="ＭＳ ゴシック"/>
        </w:rPr>
      </w:pPr>
      <w:r w:rsidRPr="00880035">
        <w:rPr>
          <w:rFonts w:eastAsiaTheme="minorHAnsi"/>
        </w:rPr>
        <w:t xml:space="preserve">13. </w:t>
      </w:r>
      <w:r w:rsidRPr="00880035">
        <w:rPr>
          <w:rFonts w:eastAsiaTheme="minorHAnsi" w:cs="ＭＳ ゴシック" w:hint="eastAsia"/>
        </w:rPr>
        <w:t>その他</w:t>
      </w:r>
    </w:p>
    <w:p w14:paraId="3D4E1927" w14:textId="77777777" w:rsidR="00B30DE4" w:rsidRDefault="009A267A" w:rsidP="009A267A">
      <w:pPr>
        <w:pStyle w:val="a3"/>
      </w:pPr>
      <w:r>
        <w:rPr>
          <w:rFonts w:hint="eastAsia"/>
        </w:rPr>
        <w:t>（1）</w:t>
      </w:r>
      <w:r w:rsidR="00B30DE4">
        <w:rPr>
          <w:rFonts w:hint="eastAsia"/>
        </w:rPr>
        <w:t>将来的なシステム拡張、他システムとの連携、他システムへの移行等（いずれも他業者の受託事業を含む）において、当会や関係業者等から協力を求められたときは、当会と協議の上、システムに関する情報開示やデータベースからのコンテンツのエクスポートを含め、必要な対応を行うこと。</w:t>
      </w:r>
    </w:p>
    <w:p w14:paraId="7827C7AE" w14:textId="77777777" w:rsidR="00B30DE4" w:rsidRDefault="009A267A" w:rsidP="009A267A">
      <w:pPr>
        <w:pStyle w:val="a3"/>
      </w:pPr>
      <w:r>
        <w:rPr>
          <w:rFonts w:hint="eastAsia"/>
        </w:rPr>
        <w:t>（2）</w:t>
      </w:r>
      <w:r w:rsidR="00B30DE4">
        <w:rPr>
          <w:rFonts w:hint="eastAsia"/>
        </w:rPr>
        <w:t>本仕様書に記載のない事項が発生した場合及び疑義が生じた場合は、受託者と当会双方協議の上、決定する。</w:t>
      </w:r>
    </w:p>
    <w:p w14:paraId="2924483C" w14:textId="77777777" w:rsidR="00C23408" w:rsidRDefault="00C23408" w:rsidP="00B30DE4"/>
    <w:sectPr w:rsidR="00C234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EA21E" w14:textId="77777777" w:rsidR="003935E5" w:rsidRDefault="003935E5" w:rsidP="00797BFA">
      <w:r>
        <w:separator/>
      </w:r>
    </w:p>
  </w:endnote>
  <w:endnote w:type="continuationSeparator" w:id="0">
    <w:p w14:paraId="5863FC6D" w14:textId="77777777" w:rsidR="003935E5" w:rsidRDefault="003935E5" w:rsidP="0079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65088" w14:textId="77777777" w:rsidR="003935E5" w:rsidRDefault="003935E5" w:rsidP="00797BFA">
      <w:r>
        <w:separator/>
      </w:r>
    </w:p>
  </w:footnote>
  <w:footnote w:type="continuationSeparator" w:id="0">
    <w:p w14:paraId="2C389D8D" w14:textId="77777777" w:rsidR="003935E5" w:rsidRDefault="003935E5" w:rsidP="00797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10389"/>
    <w:multiLevelType w:val="hybridMultilevel"/>
    <w:tmpl w:val="1DBC1B3A"/>
    <w:lvl w:ilvl="0" w:tplc="E3E8E6DC">
      <w:start w:val="2"/>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773289"/>
    <w:multiLevelType w:val="hybridMultilevel"/>
    <w:tmpl w:val="916E92EA"/>
    <w:lvl w:ilvl="0" w:tplc="E4204F74">
      <w:start w:val="2"/>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7320A2A"/>
    <w:multiLevelType w:val="hybridMultilevel"/>
    <w:tmpl w:val="E01088D8"/>
    <w:lvl w:ilvl="0" w:tplc="8A2C547E">
      <w:start w:val="1"/>
      <w:numFmt w:val="decimalEnclosedCircle"/>
      <w:lvlText w:val="%1"/>
      <w:lvlJc w:val="left"/>
      <w:pPr>
        <w:ind w:left="360" w:hanging="360"/>
      </w:pPr>
      <w:rPr>
        <w:rFonts w:hAnsi="Arial"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71B64A2"/>
    <w:multiLevelType w:val="hybridMultilevel"/>
    <w:tmpl w:val="F39C68A8"/>
    <w:lvl w:ilvl="0" w:tplc="80165BE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03776B5"/>
    <w:multiLevelType w:val="hybridMultilevel"/>
    <w:tmpl w:val="911EA316"/>
    <w:lvl w:ilvl="0" w:tplc="8CDC50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3C15741"/>
    <w:multiLevelType w:val="hybridMultilevel"/>
    <w:tmpl w:val="079EBD2E"/>
    <w:lvl w:ilvl="0" w:tplc="669856B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8EE0F02"/>
    <w:multiLevelType w:val="hybridMultilevel"/>
    <w:tmpl w:val="2A8A3636"/>
    <w:lvl w:ilvl="0" w:tplc="8B605A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04915183">
    <w:abstractNumId w:val="6"/>
  </w:num>
  <w:num w:numId="2" w16cid:durableId="1879391737">
    <w:abstractNumId w:val="4"/>
  </w:num>
  <w:num w:numId="3" w16cid:durableId="1069696873">
    <w:abstractNumId w:val="2"/>
  </w:num>
  <w:num w:numId="4" w16cid:durableId="1111433060">
    <w:abstractNumId w:val="1"/>
  </w:num>
  <w:num w:numId="5" w16cid:durableId="778375705">
    <w:abstractNumId w:val="0"/>
  </w:num>
  <w:num w:numId="6" w16cid:durableId="574626525">
    <w:abstractNumId w:val="3"/>
  </w:num>
  <w:num w:numId="7" w16cid:durableId="300234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E4"/>
    <w:rsid w:val="00022F82"/>
    <w:rsid w:val="0002566B"/>
    <w:rsid w:val="000E2276"/>
    <w:rsid w:val="001D5E4D"/>
    <w:rsid w:val="002234DD"/>
    <w:rsid w:val="002D4541"/>
    <w:rsid w:val="00366780"/>
    <w:rsid w:val="003935E5"/>
    <w:rsid w:val="00461B1C"/>
    <w:rsid w:val="0047612F"/>
    <w:rsid w:val="005369CA"/>
    <w:rsid w:val="00667B76"/>
    <w:rsid w:val="00683BF5"/>
    <w:rsid w:val="006A7A2D"/>
    <w:rsid w:val="00724D48"/>
    <w:rsid w:val="00797BFA"/>
    <w:rsid w:val="008137C3"/>
    <w:rsid w:val="00880035"/>
    <w:rsid w:val="009054F3"/>
    <w:rsid w:val="00932E0E"/>
    <w:rsid w:val="00956B8E"/>
    <w:rsid w:val="009A267A"/>
    <w:rsid w:val="009D3DCA"/>
    <w:rsid w:val="009E23AA"/>
    <w:rsid w:val="00B30DE4"/>
    <w:rsid w:val="00C23408"/>
    <w:rsid w:val="00D13500"/>
    <w:rsid w:val="00DD26DF"/>
    <w:rsid w:val="00E16F16"/>
    <w:rsid w:val="00EB5CE4"/>
    <w:rsid w:val="00F54BFB"/>
    <w:rsid w:val="00FA43B8"/>
    <w:rsid w:val="00FE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56055"/>
  <w15:chartTrackingRefBased/>
  <w15:docId w15:val="{D1E9A216-8BD8-4BDB-AC72-F72D285A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0DE4"/>
    <w:pPr>
      <w:widowControl w:val="0"/>
      <w:autoSpaceDE w:val="0"/>
      <w:autoSpaceDN w:val="0"/>
      <w:adjustRightInd w:val="0"/>
    </w:pPr>
    <w:rPr>
      <w:rFonts w:ascii="ＭＳ 明朝" w:eastAsia="ＭＳ 明朝" w:cs="ＭＳ 明朝"/>
      <w:color w:val="000000"/>
      <w:kern w:val="0"/>
      <w:sz w:val="24"/>
      <w:szCs w:val="24"/>
    </w:rPr>
  </w:style>
  <w:style w:type="paragraph" w:styleId="a3">
    <w:name w:val="No Spacing"/>
    <w:uiPriority w:val="1"/>
    <w:qFormat/>
    <w:rsid w:val="00683BF5"/>
    <w:pPr>
      <w:widowControl w:val="0"/>
      <w:jc w:val="both"/>
    </w:pPr>
  </w:style>
  <w:style w:type="paragraph" w:styleId="a4">
    <w:name w:val="header"/>
    <w:basedOn w:val="a"/>
    <w:link w:val="a5"/>
    <w:uiPriority w:val="99"/>
    <w:unhideWhenUsed/>
    <w:rsid w:val="00797BFA"/>
    <w:pPr>
      <w:tabs>
        <w:tab w:val="center" w:pos="4252"/>
        <w:tab w:val="right" w:pos="8504"/>
      </w:tabs>
      <w:snapToGrid w:val="0"/>
    </w:pPr>
  </w:style>
  <w:style w:type="character" w:customStyle="1" w:styleId="a5">
    <w:name w:val="ヘッダー (文字)"/>
    <w:basedOn w:val="a0"/>
    <w:link w:val="a4"/>
    <w:uiPriority w:val="99"/>
    <w:rsid w:val="00797BFA"/>
  </w:style>
  <w:style w:type="paragraph" w:styleId="a6">
    <w:name w:val="footer"/>
    <w:basedOn w:val="a"/>
    <w:link w:val="a7"/>
    <w:uiPriority w:val="99"/>
    <w:unhideWhenUsed/>
    <w:rsid w:val="00797BFA"/>
    <w:pPr>
      <w:tabs>
        <w:tab w:val="center" w:pos="4252"/>
        <w:tab w:val="right" w:pos="8504"/>
      </w:tabs>
      <w:snapToGrid w:val="0"/>
    </w:pPr>
  </w:style>
  <w:style w:type="character" w:customStyle="1" w:styleId="a7">
    <w:name w:val="フッター (文字)"/>
    <w:basedOn w:val="a0"/>
    <w:link w:val="a6"/>
    <w:uiPriority w:val="99"/>
    <w:rsid w:val="0079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711</Words>
  <Characters>4059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 薬剤師会</dc:creator>
  <cp:keywords/>
  <dc:description/>
  <cp:lastModifiedBy>一朗 都甲</cp:lastModifiedBy>
  <cp:revision>2</cp:revision>
  <dcterms:created xsi:type="dcterms:W3CDTF">2024-05-01T03:42:00Z</dcterms:created>
  <dcterms:modified xsi:type="dcterms:W3CDTF">2024-05-01T03:42:00Z</dcterms:modified>
</cp:coreProperties>
</file>